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4D" w:rsidRPr="00CD484D" w:rsidRDefault="00CD484D" w:rsidP="00FD3D38">
      <w:pPr>
        <w:spacing w:after="120"/>
        <w:jc w:val="center"/>
        <w:rPr>
          <w:rFonts w:ascii="Georgia" w:hAnsi="Georgia" w:cs="Times New Roman"/>
          <w:b/>
          <w:sz w:val="28"/>
          <w:szCs w:val="28"/>
        </w:rPr>
      </w:pPr>
      <w:r w:rsidRPr="00CD484D">
        <w:rPr>
          <w:rFonts w:ascii="Georgia" w:hAnsi="Georgia" w:cs="Times New Roman"/>
          <w:b/>
          <w:sz w:val="28"/>
          <w:szCs w:val="28"/>
        </w:rPr>
        <w:t>APLU Analysis of the Administration’s FY201</w:t>
      </w:r>
      <w:r>
        <w:rPr>
          <w:rFonts w:ascii="Georgia" w:hAnsi="Georgia" w:cs="Times New Roman"/>
          <w:b/>
          <w:sz w:val="28"/>
          <w:szCs w:val="28"/>
        </w:rPr>
        <w:t>5</w:t>
      </w:r>
      <w:r w:rsidRPr="00CD484D">
        <w:rPr>
          <w:rFonts w:ascii="Georgia" w:hAnsi="Georgia" w:cs="Times New Roman"/>
          <w:b/>
          <w:sz w:val="28"/>
          <w:szCs w:val="28"/>
        </w:rPr>
        <w:t xml:space="preserve"> Budget Request</w:t>
      </w:r>
    </w:p>
    <w:p w:rsidR="00CD484D" w:rsidRDefault="00CD484D" w:rsidP="00CD484D">
      <w:pPr>
        <w:spacing w:after="0" w:line="240" w:lineRule="auto"/>
        <w:jc w:val="center"/>
        <w:rPr>
          <w:rFonts w:ascii="Georgia" w:hAnsi="Georgia" w:cs="Times New Roman"/>
          <w:b/>
        </w:rPr>
      </w:pPr>
      <w:r w:rsidRPr="00CD484D">
        <w:rPr>
          <w:rFonts w:ascii="Georgia" w:hAnsi="Georgia" w:cs="Times New Roman"/>
          <w:b/>
        </w:rPr>
        <w:t>March 4, 2014</w:t>
      </w:r>
    </w:p>
    <w:p w:rsidR="00FD3D38" w:rsidRDefault="00FD3D38" w:rsidP="00CD484D">
      <w:pPr>
        <w:spacing w:after="0" w:line="240" w:lineRule="auto"/>
        <w:rPr>
          <w:rFonts w:ascii="Georgia" w:hAnsi="Georgia" w:cs="Times New Roman"/>
        </w:rPr>
      </w:pPr>
    </w:p>
    <w:p w:rsidR="00CD484D" w:rsidRPr="006D3345" w:rsidRDefault="00CD484D" w:rsidP="00CD484D">
      <w:pPr>
        <w:spacing w:after="0" w:line="240" w:lineRule="auto"/>
        <w:rPr>
          <w:rFonts w:ascii="Georgia" w:hAnsi="Georgia" w:cs="Times New Roman"/>
        </w:rPr>
      </w:pPr>
      <w:r w:rsidRPr="006D3345">
        <w:rPr>
          <w:rFonts w:ascii="Georgia" w:hAnsi="Georgia" w:cs="Times New Roman"/>
        </w:rPr>
        <w:t>This document represents a preliminary analys</w:t>
      </w:r>
      <w:bookmarkStart w:id="0" w:name="_GoBack"/>
      <w:bookmarkEnd w:id="0"/>
      <w:r w:rsidRPr="006D3345">
        <w:rPr>
          <w:rFonts w:ascii="Georgia" w:hAnsi="Georgia" w:cs="Times New Roman"/>
        </w:rPr>
        <w:t xml:space="preserve">is of the </w:t>
      </w:r>
      <w:r w:rsidR="00EB0863">
        <w:rPr>
          <w:rFonts w:ascii="Georgia" w:hAnsi="Georgia" w:cs="Times New Roman"/>
        </w:rPr>
        <w:t xml:space="preserve">Administration’s FY2015 </w:t>
      </w:r>
      <w:r w:rsidRPr="006D3345">
        <w:rPr>
          <w:rFonts w:ascii="Georgia" w:hAnsi="Georgia" w:cs="Times New Roman"/>
        </w:rPr>
        <w:t>budget proposal for the various agencies and programs of interest to the APLU community.  After more detailed reviews of the budget documents, the APLU staff will provide additional updates.</w:t>
      </w:r>
    </w:p>
    <w:p w:rsidR="00CD484D" w:rsidRPr="006D3345" w:rsidRDefault="00CD484D" w:rsidP="00CD484D">
      <w:pPr>
        <w:spacing w:after="0" w:line="240" w:lineRule="auto"/>
        <w:rPr>
          <w:rFonts w:ascii="Georgia" w:hAnsi="Georgia" w:cs="Times New Roman"/>
          <w:b/>
          <w:u w:val="single"/>
        </w:rPr>
      </w:pPr>
    </w:p>
    <w:p w:rsidR="00CD484D" w:rsidRPr="006D3345" w:rsidRDefault="00CD484D" w:rsidP="00CD484D">
      <w:pPr>
        <w:spacing w:after="0" w:line="240" w:lineRule="auto"/>
        <w:rPr>
          <w:rFonts w:ascii="Georgia" w:hAnsi="Georgia" w:cs="Times New Roman"/>
          <w:b/>
          <w:u w:val="single"/>
        </w:rPr>
      </w:pPr>
      <w:r w:rsidRPr="006D3345">
        <w:rPr>
          <w:rFonts w:ascii="Georgia" w:hAnsi="Georgia" w:cs="Times New Roman"/>
          <w:b/>
          <w:u w:val="single"/>
        </w:rPr>
        <w:t>Broad Highlights of FY201</w:t>
      </w:r>
      <w:r w:rsidR="006D3345">
        <w:rPr>
          <w:rFonts w:ascii="Georgia" w:hAnsi="Georgia" w:cs="Times New Roman"/>
          <w:b/>
          <w:u w:val="single"/>
        </w:rPr>
        <w:t>5</w:t>
      </w:r>
      <w:r w:rsidRPr="006D3345">
        <w:rPr>
          <w:rFonts w:ascii="Georgia" w:hAnsi="Georgia" w:cs="Times New Roman"/>
          <w:b/>
          <w:u w:val="single"/>
        </w:rPr>
        <w:t xml:space="preserve"> Budget </w:t>
      </w:r>
    </w:p>
    <w:p w:rsidR="00CD484D" w:rsidRPr="006D3345" w:rsidRDefault="00CD484D" w:rsidP="00CD484D">
      <w:pPr>
        <w:spacing w:after="0" w:line="240" w:lineRule="auto"/>
        <w:rPr>
          <w:rFonts w:ascii="Georgia" w:hAnsi="Georgia" w:cs="Times New Roman"/>
        </w:rPr>
      </w:pPr>
      <w:r w:rsidRPr="006D3345">
        <w:rPr>
          <w:rFonts w:ascii="Georgia" w:hAnsi="Georgia" w:cs="Times New Roman"/>
        </w:rPr>
        <w:t xml:space="preserve">The documents related to the </w:t>
      </w:r>
      <w:hyperlink r:id="rId6" w:history="1">
        <w:r w:rsidRPr="006D3345">
          <w:rPr>
            <w:rStyle w:val="Hyperlink"/>
            <w:rFonts w:ascii="Georgia" w:hAnsi="Georgia" w:cs="Times New Roman"/>
          </w:rPr>
          <w:t>FY201</w:t>
        </w:r>
        <w:r w:rsidR="006D3345" w:rsidRPr="006D3345">
          <w:rPr>
            <w:rStyle w:val="Hyperlink"/>
            <w:rFonts w:ascii="Georgia" w:hAnsi="Georgia" w:cs="Times New Roman"/>
          </w:rPr>
          <w:t>5</w:t>
        </w:r>
        <w:r w:rsidRPr="006D3345">
          <w:rPr>
            <w:rStyle w:val="Hyperlink"/>
            <w:rFonts w:ascii="Georgia" w:hAnsi="Georgia" w:cs="Times New Roman"/>
          </w:rPr>
          <w:t xml:space="preserve"> budget request</w:t>
        </w:r>
      </w:hyperlink>
      <w:r w:rsidRPr="006D3345">
        <w:rPr>
          <w:rFonts w:ascii="Georgia" w:hAnsi="Georgia" w:cs="Times New Roman"/>
        </w:rPr>
        <w:t xml:space="preserve"> are available at the following website: </w:t>
      </w:r>
      <w:hyperlink r:id="rId7" w:history="1">
        <w:r w:rsidR="004449A0" w:rsidRPr="007A3D43">
          <w:rPr>
            <w:rStyle w:val="Hyperlink"/>
            <w:rFonts w:ascii="Georgia" w:hAnsi="Georgia" w:cs="Times New Roman"/>
          </w:rPr>
          <w:t>http://www.whitehouse.gov/omb/budget/Overview</w:t>
        </w:r>
      </w:hyperlink>
      <w:r w:rsidR="004449A0">
        <w:rPr>
          <w:rFonts w:ascii="Georgia" w:hAnsi="Georgia" w:cs="Times New Roman"/>
        </w:rPr>
        <w:t xml:space="preserve">. </w:t>
      </w:r>
    </w:p>
    <w:p w:rsidR="00FD3D38" w:rsidRDefault="00FD3D38" w:rsidP="00CD484D">
      <w:pPr>
        <w:spacing w:after="0" w:line="240" w:lineRule="auto"/>
        <w:rPr>
          <w:rFonts w:ascii="Georgia" w:hAnsi="Georgia" w:cs="Times New Roman"/>
        </w:rPr>
      </w:pPr>
    </w:p>
    <w:p w:rsidR="00EB0863" w:rsidRDefault="00EB0863" w:rsidP="00CD484D">
      <w:pPr>
        <w:spacing w:after="0" w:line="240" w:lineRule="auto"/>
        <w:rPr>
          <w:rFonts w:ascii="Georgia" w:hAnsi="Georgia" w:cs="Times New Roman"/>
        </w:rPr>
      </w:pPr>
      <w:r>
        <w:rPr>
          <w:rFonts w:ascii="Georgia" w:hAnsi="Georgia" w:cs="Times New Roman"/>
        </w:rPr>
        <w:t>While today’s budget release provides significant information about the Administration’s priorities, the proposal was not complete.  Further details of the budget are expected over the next week, as additional documents are released.</w:t>
      </w:r>
    </w:p>
    <w:p w:rsidR="00EB0863" w:rsidRDefault="00EB0863" w:rsidP="00CD484D">
      <w:pPr>
        <w:spacing w:after="0" w:line="240" w:lineRule="auto"/>
        <w:rPr>
          <w:rFonts w:ascii="Georgia" w:hAnsi="Georgia" w:cs="Times New Roman"/>
        </w:rPr>
      </w:pPr>
    </w:p>
    <w:p w:rsidR="00ED2E38" w:rsidRPr="00ED2E38" w:rsidRDefault="00EB0863" w:rsidP="00ED2E38">
      <w:pPr>
        <w:spacing w:after="0" w:line="240" w:lineRule="auto"/>
        <w:rPr>
          <w:rFonts w:ascii="Georgia" w:eastAsia="Times New Roman" w:hAnsi="Georgia" w:cs="Times New Roman"/>
        </w:rPr>
      </w:pPr>
      <w:r>
        <w:rPr>
          <w:rFonts w:ascii="Georgia" w:hAnsi="Georgia" w:cs="Times New Roman"/>
        </w:rPr>
        <w:t xml:space="preserve">In addition to a FY2015 top-line budget of $3.9 trillion which complies with the bipartisan budget agreement achieved in December, the President’s proposal includes a supplementary proposal: the </w:t>
      </w:r>
      <w:r w:rsidR="00FD3D38" w:rsidRPr="00EB0863">
        <w:rPr>
          <w:rFonts w:ascii="Georgia" w:hAnsi="Georgia" w:cs="Times New Roman"/>
        </w:rPr>
        <w:t xml:space="preserve">Opportunity, Growth and Security </w:t>
      </w:r>
      <w:r w:rsidRPr="00EB0863">
        <w:rPr>
          <w:rFonts w:ascii="Georgia" w:hAnsi="Georgia" w:cs="Times New Roman"/>
        </w:rPr>
        <w:t xml:space="preserve">(OGS) </w:t>
      </w:r>
      <w:r w:rsidR="00FD3D38" w:rsidRPr="00EB0863">
        <w:rPr>
          <w:rFonts w:ascii="Georgia" w:hAnsi="Georgia" w:cs="Times New Roman"/>
        </w:rPr>
        <w:t xml:space="preserve">Initiative. </w:t>
      </w:r>
      <w:r w:rsidRPr="00EB0863">
        <w:rPr>
          <w:rFonts w:ascii="Georgia" w:hAnsi="Georgia" w:cs="Times New Roman"/>
        </w:rPr>
        <w:t xml:space="preserve"> The president offers this</w:t>
      </w:r>
      <w:r w:rsidR="00FD3D38" w:rsidRPr="00EB0863">
        <w:rPr>
          <w:rFonts w:ascii="Georgia" w:hAnsi="Georgia" w:cs="Times New Roman"/>
        </w:rPr>
        <w:t xml:space="preserve"> </w:t>
      </w:r>
      <w:r w:rsidRPr="00EB0863">
        <w:rPr>
          <w:rFonts w:ascii="Georgia" w:hAnsi="Georgia" w:cs="Times New Roman"/>
        </w:rPr>
        <w:t xml:space="preserve">bonus </w:t>
      </w:r>
      <w:r w:rsidR="00FD3D38" w:rsidRPr="00EB0863">
        <w:rPr>
          <w:rFonts w:ascii="Georgia" w:hAnsi="Georgia" w:cs="Times New Roman"/>
        </w:rPr>
        <w:t xml:space="preserve">package of $56 billion in extra </w:t>
      </w:r>
      <w:r w:rsidRPr="00EB0863">
        <w:rPr>
          <w:rFonts w:ascii="Georgia" w:hAnsi="Georgia" w:cs="Times New Roman"/>
        </w:rPr>
        <w:t>spend</w:t>
      </w:r>
      <w:r w:rsidR="00FD3D38" w:rsidRPr="00EB0863">
        <w:rPr>
          <w:rFonts w:ascii="Georgia" w:hAnsi="Georgia" w:cs="Times New Roman"/>
        </w:rPr>
        <w:t>ing above and beyond the existing discretionary spending cap</w:t>
      </w:r>
      <w:r w:rsidRPr="00EB0863">
        <w:rPr>
          <w:rFonts w:ascii="Georgia" w:hAnsi="Georgia" w:cs="Times New Roman"/>
        </w:rPr>
        <w:t xml:space="preserve">, split evenly between defense and non-defense programs.   The $56 billion in additional investments would need to be approved by Congress, so it is quite unlikely that the OGS Initiative will come to fruition.  Nonetheless, since the President would have </w:t>
      </w:r>
      <w:r w:rsidRPr="00EB0863">
        <w:rPr>
          <w:rFonts w:ascii="Georgia" w:eastAsia="Times New Roman" w:hAnsi="Georgia" w:cs="Times New Roman"/>
        </w:rPr>
        <w:t xml:space="preserve">$5.3 billion of the OGS Initiative support R&amp;D </w:t>
      </w:r>
      <w:proofErr w:type="gramStart"/>
      <w:r w:rsidRPr="00EB0863">
        <w:rPr>
          <w:rFonts w:ascii="Georgia" w:eastAsia="Times New Roman" w:hAnsi="Georgia" w:cs="Times New Roman"/>
        </w:rPr>
        <w:t>investments,</w:t>
      </w:r>
      <w:proofErr w:type="gramEnd"/>
      <w:r w:rsidRPr="00EB0863">
        <w:rPr>
          <w:rFonts w:ascii="Georgia" w:hAnsi="Georgia" w:cs="Times New Roman"/>
        </w:rPr>
        <w:t xml:space="preserve"> the analysis </w:t>
      </w:r>
      <w:r>
        <w:rPr>
          <w:rFonts w:ascii="Georgia" w:hAnsi="Georgia" w:cs="Times New Roman"/>
        </w:rPr>
        <w:t xml:space="preserve">below includes some insights into how that funding would be spent in the science agencies.  These additional OSG dollars are noted </w:t>
      </w:r>
      <w:r w:rsidRPr="00EB0863">
        <w:rPr>
          <w:rFonts w:ascii="Georgia" w:hAnsi="Georgia" w:cs="Times New Roman"/>
          <w:i/>
        </w:rPr>
        <w:t>separately</w:t>
      </w:r>
      <w:r>
        <w:rPr>
          <w:rFonts w:ascii="Georgia" w:hAnsi="Georgia" w:cs="Times New Roman"/>
        </w:rPr>
        <w:t xml:space="preserve"> from the funding levels which fall within the spending agreement for FY2015.</w:t>
      </w:r>
    </w:p>
    <w:p w:rsidR="00EB0863" w:rsidRDefault="00EB0863" w:rsidP="00CD484D">
      <w:pPr>
        <w:spacing w:after="0" w:line="240" w:lineRule="auto"/>
        <w:rPr>
          <w:rFonts w:ascii="Georgia" w:hAnsi="Georgia" w:cs="Times New Roman"/>
        </w:rPr>
      </w:pPr>
    </w:p>
    <w:p w:rsidR="00FD3D38" w:rsidRPr="006D3345" w:rsidRDefault="00EB0863" w:rsidP="00CD484D">
      <w:pPr>
        <w:spacing w:after="0" w:line="240" w:lineRule="auto"/>
        <w:rPr>
          <w:rFonts w:ascii="Georgia" w:hAnsi="Georgia" w:cs="Times New Roman"/>
        </w:rPr>
      </w:pPr>
      <w:r>
        <w:rPr>
          <w:rFonts w:ascii="Georgia" w:hAnsi="Georgia" w:cs="Times New Roman"/>
        </w:rPr>
        <w:t>Following</w:t>
      </w:r>
      <w:r w:rsidRPr="006D3345">
        <w:rPr>
          <w:rFonts w:ascii="Georgia" w:hAnsi="Georgia" w:cs="Times New Roman"/>
        </w:rPr>
        <w:t xml:space="preserve"> are some initial analyses of programs of interest, in alphabetical order by agency.</w:t>
      </w:r>
    </w:p>
    <w:p w:rsidR="00CD484D" w:rsidRDefault="00CD484D" w:rsidP="00CD484D">
      <w:pPr>
        <w:spacing w:after="0" w:line="240" w:lineRule="auto"/>
        <w:rPr>
          <w:rFonts w:ascii="Georgia" w:hAnsi="Georgia" w:cs="Times New Roman"/>
          <w:b/>
          <w:bCs/>
          <w:u w:val="single"/>
        </w:rPr>
      </w:pPr>
    </w:p>
    <w:p w:rsidR="00EB0863" w:rsidRPr="006D3345" w:rsidRDefault="00EB0863" w:rsidP="00CD484D">
      <w:pPr>
        <w:spacing w:after="0" w:line="240" w:lineRule="auto"/>
        <w:rPr>
          <w:rFonts w:ascii="Georgia" w:hAnsi="Georgia" w:cs="Times New Roman"/>
          <w:b/>
          <w:bCs/>
          <w:u w:val="single"/>
        </w:rPr>
      </w:pPr>
    </w:p>
    <w:p w:rsidR="00CD484D" w:rsidRPr="00CD484D" w:rsidRDefault="00CD484D" w:rsidP="00CD484D">
      <w:pPr>
        <w:spacing w:after="0" w:line="240" w:lineRule="auto"/>
        <w:rPr>
          <w:rFonts w:ascii="Georgia" w:hAnsi="Georgia" w:cs="Times New Roman"/>
          <w:b/>
          <w:bCs/>
          <w:u w:val="single"/>
        </w:rPr>
      </w:pPr>
      <w:r w:rsidRPr="00CD484D">
        <w:rPr>
          <w:rFonts w:ascii="Georgia" w:hAnsi="Georgia" w:cs="Times New Roman"/>
          <w:b/>
          <w:bCs/>
          <w:u w:val="single"/>
        </w:rPr>
        <w:t>Department of Agriculture (USDA): National Institute of Food and Agriculture (NIFA)</w:t>
      </w:r>
    </w:p>
    <w:p w:rsidR="00CD484D" w:rsidRPr="00CD484D" w:rsidRDefault="00CD484D" w:rsidP="00CD484D">
      <w:pPr>
        <w:spacing w:after="0" w:line="240" w:lineRule="auto"/>
        <w:rPr>
          <w:rFonts w:ascii="Georgia" w:hAnsi="Georgia" w:cs="Times New Roman"/>
        </w:rPr>
      </w:pPr>
    </w:p>
    <w:p w:rsidR="006D3345" w:rsidRPr="006D3345" w:rsidRDefault="00CD484D" w:rsidP="00CD484D">
      <w:pPr>
        <w:spacing w:after="0" w:line="240" w:lineRule="auto"/>
        <w:rPr>
          <w:rFonts w:ascii="Georgia" w:hAnsi="Georgia" w:cs="Times New Roman"/>
        </w:rPr>
      </w:pPr>
      <w:r w:rsidRPr="006D3345">
        <w:rPr>
          <w:rFonts w:ascii="Georgia" w:hAnsi="Georgia" w:cs="Times New Roman"/>
        </w:rPr>
        <w:t>The President’s FY 2015 budget includes $325 million for NIFA’s Agriculture and</w:t>
      </w:r>
      <w:r w:rsidR="00FD3D38" w:rsidRPr="006D3345">
        <w:rPr>
          <w:rFonts w:ascii="Georgia" w:hAnsi="Georgia" w:cs="Times New Roman"/>
        </w:rPr>
        <w:t xml:space="preserve"> Food Research Initiative (AFRI</w:t>
      </w:r>
      <w:r w:rsidRPr="006D3345">
        <w:rPr>
          <w:rFonts w:ascii="Georgia" w:hAnsi="Georgia" w:cs="Times New Roman"/>
        </w:rPr>
        <w:t>), the core competitive research program at USDA.</w:t>
      </w:r>
      <w:r w:rsidR="00205535" w:rsidRPr="006D3345">
        <w:rPr>
          <w:rFonts w:ascii="Georgia" w:hAnsi="Georgia" w:cs="Times New Roman"/>
        </w:rPr>
        <w:t xml:space="preserve"> This represents a </w:t>
      </w:r>
      <w:r w:rsidR="00EB0863">
        <w:rPr>
          <w:rFonts w:ascii="Georgia" w:hAnsi="Georgia" w:cs="Times New Roman"/>
        </w:rPr>
        <w:t>three</w:t>
      </w:r>
      <w:r w:rsidR="00FD3D38" w:rsidRPr="006D3345">
        <w:rPr>
          <w:rFonts w:ascii="Georgia" w:hAnsi="Georgia" w:cs="Times New Roman"/>
        </w:rPr>
        <w:t xml:space="preserve"> </w:t>
      </w:r>
      <w:r w:rsidR="006D3345" w:rsidRPr="006D3345">
        <w:rPr>
          <w:rFonts w:ascii="Georgia" w:hAnsi="Georgia" w:cs="Times New Roman"/>
        </w:rPr>
        <w:t>percent</w:t>
      </w:r>
      <w:r w:rsidR="00FD3D38" w:rsidRPr="006D3345">
        <w:rPr>
          <w:rFonts w:ascii="Georgia" w:hAnsi="Georgia" w:cs="Times New Roman"/>
        </w:rPr>
        <w:t xml:space="preserve"> </w:t>
      </w:r>
      <w:r w:rsidR="00205535" w:rsidRPr="006D3345">
        <w:rPr>
          <w:rFonts w:ascii="Georgia" w:hAnsi="Georgia" w:cs="Times New Roman"/>
        </w:rPr>
        <w:t>increase over the FY</w:t>
      </w:r>
      <w:r w:rsidR="00EB0863">
        <w:rPr>
          <w:rFonts w:ascii="Georgia" w:hAnsi="Georgia" w:cs="Times New Roman"/>
        </w:rPr>
        <w:t>20</w:t>
      </w:r>
      <w:r w:rsidR="00205535" w:rsidRPr="006D3345">
        <w:rPr>
          <w:rFonts w:ascii="Georgia" w:hAnsi="Georgia" w:cs="Times New Roman"/>
        </w:rPr>
        <w:t>14 enacted level of $316 million.</w:t>
      </w:r>
      <w:r w:rsidR="00FD3D38" w:rsidRPr="006D3345">
        <w:rPr>
          <w:rFonts w:ascii="Georgia" w:hAnsi="Georgia" w:cs="Times New Roman"/>
        </w:rPr>
        <w:t xml:space="preserve">  Other </w:t>
      </w:r>
      <w:r w:rsidR="00150EAB" w:rsidRPr="006D3345">
        <w:rPr>
          <w:rFonts w:ascii="Georgia" w:hAnsi="Georgia" w:cs="Times New Roman"/>
        </w:rPr>
        <w:t xml:space="preserve">requested funding </w:t>
      </w:r>
      <w:r w:rsidR="00FD3D38" w:rsidRPr="006D3345">
        <w:rPr>
          <w:rFonts w:ascii="Georgia" w:hAnsi="Georgia" w:cs="Times New Roman"/>
        </w:rPr>
        <w:t xml:space="preserve">levels of note: </w:t>
      </w:r>
    </w:p>
    <w:p w:rsidR="00150EAB" w:rsidRPr="006D3345" w:rsidRDefault="00150EAB" w:rsidP="00150EAB">
      <w:pPr>
        <w:spacing w:after="0" w:line="240" w:lineRule="auto"/>
        <w:ind w:left="720"/>
        <w:rPr>
          <w:rFonts w:ascii="Georgia" w:hAnsi="Georgia" w:cs="Times New Roman"/>
        </w:rPr>
      </w:pPr>
    </w:p>
    <w:p w:rsidR="00150EAB" w:rsidRPr="006D3345" w:rsidRDefault="00150EAB" w:rsidP="00150EAB">
      <w:pPr>
        <w:spacing w:after="0" w:line="240" w:lineRule="auto"/>
        <w:ind w:left="720"/>
        <w:rPr>
          <w:rFonts w:ascii="Georgia" w:hAnsi="Georgia" w:cs="Times New Roman"/>
        </w:rPr>
      </w:pPr>
      <w:r w:rsidRPr="006D3345">
        <w:rPr>
          <w:rFonts w:ascii="Georgia" w:hAnsi="Georgia" w:cs="Times New Roman"/>
        </w:rPr>
        <w:t>Hatch Act: $244 million</w:t>
      </w:r>
    </w:p>
    <w:p w:rsidR="00150EAB" w:rsidRPr="006D3345" w:rsidRDefault="00150EAB" w:rsidP="00150EAB">
      <w:pPr>
        <w:spacing w:after="0" w:line="240" w:lineRule="auto"/>
        <w:ind w:left="720"/>
        <w:rPr>
          <w:rFonts w:ascii="Georgia" w:hAnsi="Georgia" w:cs="Times New Roman"/>
        </w:rPr>
      </w:pPr>
      <w:r w:rsidRPr="006D3345">
        <w:rPr>
          <w:rFonts w:ascii="Georgia" w:hAnsi="Georgia" w:cs="Times New Roman"/>
        </w:rPr>
        <w:t>McIntire-</w:t>
      </w:r>
      <w:proofErr w:type="spellStart"/>
      <w:r w:rsidRPr="006D3345">
        <w:rPr>
          <w:rFonts w:ascii="Georgia" w:hAnsi="Georgia" w:cs="Times New Roman"/>
        </w:rPr>
        <w:t>Stennis</w:t>
      </w:r>
      <w:proofErr w:type="spellEnd"/>
      <w:r w:rsidRPr="006D3345">
        <w:rPr>
          <w:rFonts w:ascii="Georgia" w:hAnsi="Georgia" w:cs="Times New Roman"/>
        </w:rPr>
        <w:t xml:space="preserve"> Cooperative </w:t>
      </w:r>
      <w:proofErr w:type="gramStart"/>
      <w:r w:rsidRPr="006D3345">
        <w:rPr>
          <w:rFonts w:ascii="Georgia" w:hAnsi="Georgia" w:cs="Times New Roman"/>
        </w:rPr>
        <w:t>Forestry :</w:t>
      </w:r>
      <w:proofErr w:type="gramEnd"/>
      <w:r w:rsidRPr="006D3345">
        <w:rPr>
          <w:rFonts w:ascii="Georgia" w:hAnsi="Georgia" w:cs="Times New Roman"/>
        </w:rPr>
        <w:t xml:space="preserve"> $34 million</w:t>
      </w:r>
    </w:p>
    <w:p w:rsidR="00150EAB" w:rsidRPr="006D3345" w:rsidRDefault="00150EAB" w:rsidP="00150EAB">
      <w:pPr>
        <w:spacing w:after="0" w:line="240" w:lineRule="auto"/>
        <w:ind w:left="720"/>
        <w:rPr>
          <w:rFonts w:ascii="Georgia" w:hAnsi="Georgia" w:cs="Times New Roman"/>
        </w:rPr>
      </w:pPr>
      <w:r w:rsidRPr="006D3345">
        <w:rPr>
          <w:rFonts w:ascii="Georgia" w:hAnsi="Georgia" w:cs="Times New Roman"/>
        </w:rPr>
        <w:t>Smith-Lever: $300 million</w:t>
      </w:r>
    </w:p>
    <w:p w:rsidR="00150EAB" w:rsidRPr="006D3345" w:rsidRDefault="00150EAB" w:rsidP="00150EAB">
      <w:pPr>
        <w:spacing w:after="0" w:line="240" w:lineRule="auto"/>
        <w:ind w:left="720"/>
        <w:rPr>
          <w:rFonts w:ascii="Georgia" w:hAnsi="Georgia" w:cs="Times New Roman"/>
        </w:rPr>
      </w:pPr>
      <w:r w:rsidRPr="006D3345">
        <w:rPr>
          <w:rFonts w:ascii="Georgia" w:hAnsi="Georgia" w:cs="Times New Roman"/>
        </w:rPr>
        <w:t>Evans-Allen: $52 million</w:t>
      </w:r>
    </w:p>
    <w:p w:rsidR="00150EAB" w:rsidRPr="006D3345" w:rsidRDefault="00150EAB" w:rsidP="00150EAB">
      <w:pPr>
        <w:spacing w:after="0" w:line="240" w:lineRule="auto"/>
        <w:ind w:left="720"/>
        <w:rPr>
          <w:rFonts w:ascii="Georgia" w:hAnsi="Georgia" w:cs="Times New Roman"/>
        </w:rPr>
      </w:pPr>
      <w:r w:rsidRPr="006D3345">
        <w:rPr>
          <w:rFonts w:ascii="Georgia" w:hAnsi="Georgia" w:cs="Times New Roman"/>
        </w:rPr>
        <w:t>1890 Institutions Extension: $44 million</w:t>
      </w:r>
    </w:p>
    <w:p w:rsidR="00150EAB" w:rsidRPr="006D3345" w:rsidRDefault="00150EAB" w:rsidP="00150EAB">
      <w:pPr>
        <w:spacing w:after="0" w:line="240" w:lineRule="auto"/>
        <w:ind w:left="720"/>
        <w:rPr>
          <w:rFonts w:ascii="Georgia" w:hAnsi="Georgia" w:cs="Times New Roman"/>
        </w:rPr>
      </w:pPr>
      <w:r w:rsidRPr="006D3345">
        <w:rPr>
          <w:rFonts w:ascii="Georgia" w:hAnsi="Georgia" w:cs="Times New Roman"/>
        </w:rPr>
        <w:t>1994 Research and Extension: $6.2 million</w:t>
      </w:r>
    </w:p>
    <w:p w:rsidR="00CD484D" w:rsidRPr="006D3345" w:rsidRDefault="00CD484D" w:rsidP="00CD484D">
      <w:pPr>
        <w:spacing w:after="0" w:line="240" w:lineRule="auto"/>
        <w:rPr>
          <w:rFonts w:ascii="Georgia" w:hAnsi="Georgia" w:cs="Times New Roman"/>
        </w:rPr>
      </w:pPr>
    </w:p>
    <w:p w:rsidR="00CD484D" w:rsidRDefault="006D3345" w:rsidP="00CD484D">
      <w:pPr>
        <w:spacing w:after="0" w:line="240" w:lineRule="auto"/>
        <w:rPr>
          <w:rFonts w:ascii="Georgia" w:hAnsi="Georgia" w:cs="Times New Roman"/>
        </w:rPr>
      </w:pPr>
      <w:r w:rsidRPr="006D3345">
        <w:rPr>
          <w:rFonts w:ascii="Georgia" w:hAnsi="Georgia" w:cs="Times New Roman"/>
        </w:rPr>
        <w:t>The b</w:t>
      </w:r>
      <w:r w:rsidR="00CD484D" w:rsidRPr="006D3345">
        <w:rPr>
          <w:rFonts w:ascii="Georgia" w:hAnsi="Georgia" w:cs="Times New Roman"/>
        </w:rPr>
        <w:t>udget includes $75 million to support three multidisciplinary institutes, with one dedicated to advanced bio</w:t>
      </w:r>
      <w:r w:rsidR="00965915" w:rsidRPr="006D3345">
        <w:rPr>
          <w:rFonts w:ascii="Georgia" w:hAnsi="Georgia" w:cs="Times New Roman"/>
        </w:rPr>
        <w:t>-</w:t>
      </w:r>
      <w:r w:rsidR="00CD484D" w:rsidRPr="006D3345">
        <w:rPr>
          <w:rFonts w:ascii="Georgia" w:hAnsi="Georgia" w:cs="Times New Roman"/>
        </w:rPr>
        <w:t>based manufacturing, another to</w:t>
      </w:r>
      <w:r w:rsidR="00205535" w:rsidRPr="006D3345">
        <w:rPr>
          <w:rFonts w:ascii="Georgia" w:hAnsi="Georgia" w:cs="Times New Roman"/>
        </w:rPr>
        <w:t xml:space="preserve"> </w:t>
      </w:r>
      <w:r w:rsidR="00CD484D" w:rsidRPr="006D3345">
        <w:rPr>
          <w:rFonts w:ascii="Georgia" w:hAnsi="Georgia" w:cs="Times New Roman"/>
        </w:rPr>
        <w:t xml:space="preserve">focus on anti-microbial resistance research, and the third on crop science and pollinator health. </w:t>
      </w:r>
    </w:p>
    <w:p w:rsidR="00EB0863" w:rsidRDefault="00EB0863" w:rsidP="00CD484D">
      <w:pPr>
        <w:spacing w:after="0" w:line="240" w:lineRule="auto"/>
        <w:rPr>
          <w:rFonts w:ascii="Georgia" w:hAnsi="Georgia" w:cs="Times New Roman"/>
        </w:rPr>
      </w:pPr>
    </w:p>
    <w:p w:rsidR="00EB0863" w:rsidRPr="006D3345" w:rsidRDefault="00EB0863" w:rsidP="00CD484D">
      <w:pPr>
        <w:spacing w:after="0" w:line="240" w:lineRule="auto"/>
        <w:rPr>
          <w:rFonts w:ascii="Georgia" w:hAnsi="Georgia" w:cs="Times New Roman"/>
        </w:rPr>
      </w:pPr>
      <w:r>
        <w:rPr>
          <w:rFonts w:ascii="Georgia" w:hAnsi="Georgia" w:cs="Times New Roman"/>
        </w:rPr>
        <w:t xml:space="preserve">The OGS Initiative would add funds for high-priority USDA research as well as construction of a new biosafety research laboratory. </w:t>
      </w:r>
    </w:p>
    <w:p w:rsidR="00CD484D" w:rsidRPr="006D3345" w:rsidRDefault="00CD484D" w:rsidP="00CD484D">
      <w:pPr>
        <w:spacing w:after="0" w:line="240" w:lineRule="auto"/>
        <w:rPr>
          <w:rFonts w:ascii="Georgia" w:hAnsi="Georgia" w:cs="Times New Roman"/>
        </w:rPr>
      </w:pPr>
    </w:p>
    <w:p w:rsidR="00CD484D" w:rsidRPr="006D3345" w:rsidRDefault="00CD484D" w:rsidP="00CD484D">
      <w:pPr>
        <w:spacing w:after="0" w:line="240" w:lineRule="auto"/>
        <w:rPr>
          <w:rFonts w:ascii="Georgia" w:hAnsi="Georgia" w:cs="Times New Roman"/>
        </w:rPr>
      </w:pPr>
      <w:r w:rsidRPr="006D3345">
        <w:rPr>
          <w:rFonts w:ascii="Georgia" w:hAnsi="Georgia" w:cs="Times New Roman"/>
        </w:rPr>
        <w:t>For additional information on APLU’s agriculture research priorities</w:t>
      </w:r>
      <w:r w:rsidR="009149DD" w:rsidRPr="006D3345">
        <w:rPr>
          <w:rFonts w:ascii="Georgia" w:hAnsi="Georgia" w:cs="Times New Roman"/>
        </w:rPr>
        <w:t>, the</w:t>
      </w:r>
      <w:r w:rsidRPr="006D3345">
        <w:rPr>
          <w:rFonts w:ascii="Georgia" w:hAnsi="Georgia" w:cs="Times New Roman"/>
        </w:rPr>
        <w:t xml:space="preserve"> APLU Board on Agriculture Assembly FY201</w:t>
      </w:r>
      <w:r w:rsidR="00205535" w:rsidRPr="006D3345">
        <w:rPr>
          <w:rFonts w:ascii="Georgia" w:hAnsi="Georgia" w:cs="Times New Roman"/>
        </w:rPr>
        <w:t>5</w:t>
      </w:r>
      <w:r w:rsidRPr="006D3345">
        <w:rPr>
          <w:rFonts w:ascii="Georgia" w:hAnsi="Georgia" w:cs="Times New Roman"/>
        </w:rPr>
        <w:t xml:space="preserve"> appropriations request</w:t>
      </w:r>
      <w:r w:rsidR="00FD3D38" w:rsidRPr="006D3345">
        <w:rPr>
          <w:rFonts w:ascii="Georgia" w:hAnsi="Georgia" w:cs="Times New Roman"/>
        </w:rPr>
        <w:t xml:space="preserve"> documents</w:t>
      </w:r>
      <w:r w:rsidR="009149DD" w:rsidRPr="006D3345">
        <w:rPr>
          <w:rFonts w:ascii="Georgia" w:hAnsi="Georgia" w:cs="Times New Roman"/>
        </w:rPr>
        <w:t xml:space="preserve"> will be updated</w:t>
      </w:r>
      <w:r w:rsidRPr="006D3345">
        <w:rPr>
          <w:rFonts w:ascii="Georgia" w:hAnsi="Georgia" w:cs="Times New Roman"/>
        </w:rPr>
        <w:t xml:space="preserve"> </w:t>
      </w:r>
      <w:hyperlink r:id="rId8" w:history="1">
        <w:r w:rsidRPr="006D3345">
          <w:rPr>
            <w:rStyle w:val="Hyperlink"/>
            <w:rFonts w:ascii="Georgia" w:hAnsi="Georgia" w:cs="Times New Roman"/>
          </w:rPr>
          <w:t>here</w:t>
        </w:r>
      </w:hyperlink>
      <w:r w:rsidR="009149DD" w:rsidRPr="006D3345">
        <w:rPr>
          <w:rFonts w:ascii="Georgia" w:hAnsi="Georgia" w:cs="Times New Roman"/>
        </w:rPr>
        <w:t xml:space="preserve"> s</w:t>
      </w:r>
      <w:r w:rsidR="00FD3D38" w:rsidRPr="006D3345">
        <w:rPr>
          <w:rFonts w:ascii="Georgia" w:hAnsi="Georgia" w:cs="Times New Roman"/>
        </w:rPr>
        <w:t>oon</w:t>
      </w:r>
      <w:r w:rsidRPr="006D3345">
        <w:rPr>
          <w:rFonts w:ascii="Georgia" w:hAnsi="Georgia" w:cs="Times New Roman"/>
        </w:rPr>
        <w:t>.</w:t>
      </w:r>
    </w:p>
    <w:p w:rsidR="00CD484D" w:rsidRPr="006D3345" w:rsidRDefault="00CD484D" w:rsidP="00CD484D">
      <w:pPr>
        <w:spacing w:after="0" w:line="240" w:lineRule="auto"/>
        <w:rPr>
          <w:rFonts w:ascii="Georgia" w:hAnsi="Georgia" w:cs="Times New Roman"/>
        </w:rPr>
      </w:pPr>
    </w:p>
    <w:p w:rsidR="00CD484D" w:rsidRPr="006D3345" w:rsidRDefault="00CD484D" w:rsidP="00CD484D">
      <w:pPr>
        <w:spacing w:after="0" w:line="240" w:lineRule="auto"/>
        <w:rPr>
          <w:rFonts w:ascii="Georgia" w:hAnsi="Georgia" w:cs="Times New Roman"/>
        </w:rPr>
      </w:pPr>
      <w:r w:rsidRPr="006D3345">
        <w:rPr>
          <w:rFonts w:ascii="Georgia" w:hAnsi="Georgia" w:cs="Times New Roman"/>
        </w:rPr>
        <w:lastRenderedPageBreak/>
        <w:t xml:space="preserve">Documents related to the USDA </w:t>
      </w:r>
      <w:r w:rsidR="00215555" w:rsidRPr="006D3345">
        <w:rPr>
          <w:rFonts w:ascii="Georgia" w:hAnsi="Georgia" w:cs="Times New Roman"/>
        </w:rPr>
        <w:t xml:space="preserve">FY2015 </w:t>
      </w:r>
      <w:r w:rsidRPr="006D3345">
        <w:rPr>
          <w:rFonts w:ascii="Georgia" w:hAnsi="Georgia" w:cs="Times New Roman"/>
        </w:rPr>
        <w:t xml:space="preserve">budget request are available </w:t>
      </w:r>
      <w:hyperlink r:id="rId9" w:history="1">
        <w:r w:rsidRPr="006D3345">
          <w:rPr>
            <w:rStyle w:val="Hyperlink"/>
            <w:rFonts w:ascii="Georgia" w:hAnsi="Georgia" w:cs="Times New Roman"/>
          </w:rPr>
          <w:t>here</w:t>
        </w:r>
      </w:hyperlink>
      <w:r w:rsidRPr="006D3345">
        <w:rPr>
          <w:rFonts w:ascii="Georgia" w:hAnsi="Georgia" w:cs="Times New Roman"/>
        </w:rPr>
        <w:t xml:space="preserve">. </w:t>
      </w:r>
    </w:p>
    <w:p w:rsidR="00CD484D" w:rsidRPr="006D3345" w:rsidRDefault="00CD484D" w:rsidP="00CD484D">
      <w:pPr>
        <w:spacing w:after="0" w:line="240" w:lineRule="auto"/>
        <w:rPr>
          <w:rFonts w:ascii="Georgia" w:hAnsi="Georgia" w:cs="Times New Roman"/>
          <w:b/>
          <w:u w:val="single"/>
        </w:rPr>
      </w:pPr>
    </w:p>
    <w:p w:rsidR="00965915" w:rsidRPr="006D3345" w:rsidRDefault="00965915" w:rsidP="00CD484D">
      <w:pPr>
        <w:spacing w:after="0" w:line="240" w:lineRule="auto"/>
        <w:rPr>
          <w:rFonts w:ascii="Georgia" w:hAnsi="Georgia" w:cs="Times New Roman"/>
          <w:b/>
          <w:u w:val="single"/>
        </w:rPr>
      </w:pPr>
    </w:p>
    <w:p w:rsidR="00CD484D" w:rsidRPr="006D3345" w:rsidRDefault="00CD484D" w:rsidP="00CD484D">
      <w:pPr>
        <w:spacing w:after="0" w:line="240" w:lineRule="auto"/>
        <w:rPr>
          <w:rFonts w:ascii="Georgia" w:hAnsi="Georgia" w:cs="Times New Roman"/>
          <w:b/>
          <w:u w:val="single"/>
        </w:rPr>
      </w:pPr>
      <w:r w:rsidRPr="006D3345">
        <w:rPr>
          <w:rFonts w:ascii="Georgia" w:hAnsi="Georgia" w:cs="Times New Roman"/>
          <w:b/>
          <w:u w:val="single"/>
        </w:rPr>
        <w:t>Department of Commerce</w:t>
      </w:r>
    </w:p>
    <w:p w:rsidR="00145D28" w:rsidRPr="006D3345" w:rsidRDefault="00145D28" w:rsidP="00CD484D">
      <w:pPr>
        <w:spacing w:after="0" w:line="240" w:lineRule="auto"/>
        <w:rPr>
          <w:rFonts w:ascii="Georgia" w:hAnsi="Georgia" w:cs="Times New Roman"/>
        </w:rPr>
      </w:pPr>
    </w:p>
    <w:p w:rsidR="00FD21A1" w:rsidRDefault="00FD21A1" w:rsidP="00654965">
      <w:pPr>
        <w:spacing w:after="0" w:line="240" w:lineRule="auto"/>
        <w:rPr>
          <w:rFonts w:ascii="Georgia" w:hAnsi="Georgia"/>
        </w:rPr>
      </w:pPr>
      <w:r w:rsidRPr="006D3345">
        <w:rPr>
          <w:rFonts w:ascii="Georgia" w:hAnsi="Georgia"/>
        </w:rPr>
        <w:t>The</w:t>
      </w:r>
      <w:r w:rsidR="00965915" w:rsidRPr="006D3345">
        <w:rPr>
          <w:rFonts w:ascii="Georgia" w:hAnsi="Georgia" w:cs="Times New Roman"/>
        </w:rPr>
        <w:t xml:space="preserve"> Department of Commerce FY 2015 budget request</w:t>
      </w:r>
      <w:r w:rsidRPr="006D3345">
        <w:rPr>
          <w:rFonts w:ascii="Georgia" w:hAnsi="Georgia"/>
        </w:rPr>
        <w:t xml:space="preserve"> includes $25 million for the Regional Innovation Strategies Program</w:t>
      </w:r>
      <w:r w:rsidRPr="006D3345">
        <w:rPr>
          <w:rFonts w:ascii="Georgia" w:eastAsia="Times New Roman" w:hAnsi="Georgia" w:cs="Times New Roman"/>
        </w:rPr>
        <w:t xml:space="preserve"> at the </w:t>
      </w:r>
      <w:r w:rsidRPr="006D3345">
        <w:rPr>
          <w:rFonts w:ascii="Georgia" w:hAnsi="Georgia"/>
        </w:rPr>
        <w:t xml:space="preserve">Economic Development Administration (EDA) to promote economic development planning and projects that spur entrepreneurship and innovation at the regional level. </w:t>
      </w:r>
    </w:p>
    <w:p w:rsidR="006D3345" w:rsidRPr="006D3345" w:rsidRDefault="006D3345" w:rsidP="006D3345">
      <w:pPr>
        <w:spacing w:after="0"/>
        <w:rPr>
          <w:rFonts w:ascii="Georgia" w:hAnsi="Georgia"/>
        </w:rPr>
      </w:pPr>
    </w:p>
    <w:p w:rsidR="00CD484D" w:rsidRPr="00CD484D" w:rsidRDefault="00CD484D" w:rsidP="00CD484D">
      <w:pPr>
        <w:numPr>
          <w:ilvl w:val="0"/>
          <w:numId w:val="6"/>
        </w:numPr>
        <w:spacing w:after="0" w:line="240" w:lineRule="auto"/>
        <w:contextualSpacing/>
        <w:rPr>
          <w:rFonts w:ascii="Georgia" w:hAnsi="Georgia" w:cs="Times New Roman"/>
          <w:b/>
          <w:caps/>
          <w:u w:val="single"/>
        </w:rPr>
      </w:pPr>
      <w:r w:rsidRPr="00CD484D">
        <w:rPr>
          <w:rFonts w:ascii="Georgia" w:hAnsi="Georgia" w:cs="Times New Roman"/>
          <w:b/>
          <w:u w:val="single"/>
        </w:rPr>
        <w:t>National Institute of Standards and Technologies (NIST)</w:t>
      </w:r>
    </w:p>
    <w:p w:rsidR="00CD484D" w:rsidRPr="00CD484D" w:rsidRDefault="00CD484D" w:rsidP="00CD484D">
      <w:pPr>
        <w:spacing w:after="0" w:line="240" w:lineRule="auto"/>
        <w:rPr>
          <w:rFonts w:ascii="Georgia" w:hAnsi="Georgia" w:cs="Times New Roman"/>
        </w:rPr>
      </w:pPr>
    </w:p>
    <w:p w:rsidR="007071CF" w:rsidRDefault="00965915" w:rsidP="007071CF">
      <w:pPr>
        <w:spacing w:after="0" w:line="240" w:lineRule="auto"/>
        <w:rPr>
          <w:rFonts w:ascii="Georgia" w:hAnsi="Georgia" w:cs="Times New Roman"/>
        </w:rPr>
      </w:pPr>
      <w:r w:rsidRPr="006D3345">
        <w:rPr>
          <w:rFonts w:ascii="Georgia" w:hAnsi="Georgia" w:cs="Times New Roman"/>
        </w:rPr>
        <w:t>Within NIST, t</w:t>
      </w:r>
      <w:r w:rsidR="007071CF" w:rsidRPr="006D3345">
        <w:rPr>
          <w:rFonts w:ascii="Georgia" w:hAnsi="Georgia" w:cs="Times New Roman"/>
        </w:rPr>
        <w:t xml:space="preserve">he </w:t>
      </w:r>
      <w:r w:rsidR="00D842BF" w:rsidRPr="006D3345">
        <w:rPr>
          <w:rFonts w:ascii="Georgia" w:hAnsi="Georgia" w:cs="Times New Roman"/>
        </w:rPr>
        <w:t>Administration b</w:t>
      </w:r>
      <w:r w:rsidR="007071CF" w:rsidRPr="006D3345">
        <w:rPr>
          <w:rFonts w:ascii="Georgia" w:hAnsi="Georgia" w:cs="Times New Roman"/>
        </w:rPr>
        <w:t xml:space="preserve">udget </w:t>
      </w:r>
      <w:r w:rsidR="00EB0863">
        <w:rPr>
          <w:rFonts w:ascii="Georgia" w:hAnsi="Georgia" w:cs="Times New Roman"/>
        </w:rPr>
        <w:t xml:space="preserve">would </w:t>
      </w:r>
      <w:r w:rsidR="007071CF" w:rsidRPr="006D3345">
        <w:rPr>
          <w:rFonts w:ascii="Georgia" w:hAnsi="Georgia" w:cs="Times New Roman"/>
        </w:rPr>
        <w:t xml:space="preserve">provide $141 million, a $13 million increase over the 2014 enacted level for the Hollings Manufacturing Extension Partnership (MEP), with the increase focused on expanding technology and supply chain capabilities to support technology adoption by smaller manufacturers to improve their competitiveness. The Budget also includes $15 million for the Advanced Manufacturing Technology Consortia. </w:t>
      </w:r>
      <w:r w:rsidR="00EB0863">
        <w:rPr>
          <w:rFonts w:ascii="Georgia" w:hAnsi="Georgia" w:cs="Times New Roman"/>
        </w:rPr>
        <w:t xml:space="preserve"> </w:t>
      </w:r>
    </w:p>
    <w:p w:rsidR="00EB0863" w:rsidRDefault="00EB0863" w:rsidP="007071CF">
      <w:pPr>
        <w:spacing w:after="0" w:line="240" w:lineRule="auto"/>
        <w:rPr>
          <w:rFonts w:ascii="Georgia" w:hAnsi="Georgia" w:cs="Times New Roman"/>
        </w:rPr>
      </w:pPr>
    </w:p>
    <w:p w:rsidR="00CD484D" w:rsidRPr="00CD484D" w:rsidRDefault="00CD484D" w:rsidP="00CD484D">
      <w:pPr>
        <w:numPr>
          <w:ilvl w:val="0"/>
          <w:numId w:val="6"/>
        </w:numPr>
        <w:spacing w:after="0" w:line="240" w:lineRule="auto"/>
        <w:contextualSpacing/>
        <w:rPr>
          <w:rFonts w:ascii="Georgia" w:hAnsi="Georgia" w:cs="Times New Roman"/>
          <w:b/>
          <w:u w:val="single"/>
        </w:rPr>
      </w:pPr>
      <w:r w:rsidRPr="00CD484D">
        <w:rPr>
          <w:rFonts w:ascii="Georgia" w:hAnsi="Georgia" w:cs="Times New Roman"/>
          <w:b/>
          <w:u w:val="single"/>
        </w:rPr>
        <w:t>National Oceanic and Atmospheric Administration (NOAA)</w:t>
      </w: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 xml:space="preserve">The budget request for the National Oceanic and Atmospheric Administration (NOAA) Office of Oceanic and Atmospheric Research (OAR) is </w:t>
      </w:r>
      <w:r w:rsidR="000820CC" w:rsidRPr="006D3345">
        <w:rPr>
          <w:rFonts w:ascii="Georgia" w:hAnsi="Georgia" w:cs="Times New Roman"/>
        </w:rPr>
        <w:t>$</w:t>
      </w:r>
      <w:r w:rsidR="00FD3D38" w:rsidRPr="006D3345">
        <w:rPr>
          <w:rFonts w:ascii="Georgia" w:hAnsi="Georgia" w:cs="Times New Roman"/>
        </w:rPr>
        <w:t>495</w:t>
      </w:r>
      <w:r w:rsidR="000820CC" w:rsidRPr="006D3345">
        <w:rPr>
          <w:rFonts w:ascii="Georgia" w:hAnsi="Georgia" w:cs="Times New Roman"/>
        </w:rPr>
        <w:t xml:space="preserve"> </w:t>
      </w:r>
      <w:r w:rsidR="00150EAB" w:rsidRPr="006D3345">
        <w:rPr>
          <w:rFonts w:ascii="Georgia" w:hAnsi="Georgia" w:cs="Times New Roman"/>
        </w:rPr>
        <w:t xml:space="preserve">million </w:t>
      </w:r>
      <w:r w:rsidRPr="00CD484D">
        <w:rPr>
          <w:rFonts w:ascii="Georgia" w:hAnsi="Georgia" w:cs="Times New Roman"/>
        </w:rPr>
        <w:t>for FY201</w:t>
      </w:r>
      <w:r w:rsidR="000820CC" w:rsidRPr="006D3345">
        <w:rPr>
          <w:rFonts w:ascii="Georgia" w:hAnsi="Georgia" w:cs="Times New Roman"/>
        </w:rPr>
        <w:t>5</w:t>
      </w:r>
      <w:r w:rsidR="004449A0">
        <w:rPr>
          <w:rFonts w:ascii="Georgia" w:hAnsi="Georgia" w:cs="Times New Roman"/>
        </w:rPr>
        <w:t>, a substantial i</w:t>
      </w:r>
      <w:r w:rsidRPr="00CD484D">
        <w:rPr>
          <w:rFonts w:ascii="Georgia" w:hAnsi="Georgia" w:cs="Times New Roman"/>
        </w:rPr>
        <w:t>ncrease when compared to $</w:t>
      </w:r>
      <w:r w:rsidR="004449A0">
        <w:rPr>
          <w:rFonts w:ascii="Georgia" w:hAnsi="Georgia" w:cs="Times New Roman"/>
        </w:rPr>
        <w:t>416</w:t>
      </w:r>
      <w:r w:rsidRPr="00CD484D">
        <w:rPr>
          <w:rFonts w:ascii="Georgia" w:hAnsi="Georgia" w:cs="Times New Roman"/>
        </w:rPr>
        <w:t xml:space="preserve"> million in FY201</w:t>
      </w:r>
      <w:r w:rsidR="004449A0">
        <w:rPr>
          <w:rFonts w:ascii="Georgia" w:hAnsi="Georgia" w:cs="Times New Roman"/>
        </w:rPr>
        <w:t>4</w:t>
      </w:r>
      <w:r w:rsidRPr="00CD484D">
        <w:rPr>
          <w:rFonts w:ascii="Georgia" w:hAnsi="Georgia" w:cs="Times New Roman"/>
        </w:rPr>
        <w:t>. </w:t>
      </w:r>
    </w:p>
    <w:p w:rsidR="00CD484D" w:rsidRPr="00CD484D" w:rsidRDefault="00CD484D" w:rsidP="00CD484D">
      <w:pPr>
        <w:spacing w:after="0" w:line="240" w:lineRule="auto"/>
        <w:rPr>
          <w:rFonts w:ascii="Georgia" w:hAnsi="Georgia" w:cs="Times New Roman"/>
        </w:rPr>
      </w:pPr>
    </w:p>
    <w:p w:rsidR="00150EAB" w:rsidRPr="006D3345" w:rsidRDefault="00CD484D" w:rsidP="00150EAB">
      <w:pPr>
        <w:spacing w:after="0" w:line="240" w:lineRule="auto"/>
        <w:rPr>
          <w:rFonts w:ascii="Georgia" w:hAnsi="Georgia" w:cs="Times New Roman"/>
        </w:rPr>
      </w:pPr>
      <w:r w:rsidRPr="00CD484D">
        <w:rPr>
          <w:rFonts w:ascii="Georgia" w:hAnsi="Georgia" w:cs="Times New Roman"/>
        </w:rPr>
        <w:t>An overview of the NOAA budget, which is incorporated into the larger budget for the Department of Commerce, is available</w:t>
      </w:r>
      <w:r w:rsidR="00150EAB" w:rsidRPr="006D3345">
        <w:rPr>
          <w:rFonts w:ascii="Georgia" w:hAnsi="Georgia" w:cs="Times New Roman"/>
        </w:rPr>
        <w:t xml:space="preserve"> </w:t>
      </w:r>
      <w:hyperlink r:id="rId10" w:history="1">
        <w:r w:rsidR="00150EAB" w:rsidRPr="006D3345">
          <w:rPr>
            <w:rStyle w:val="Hyperlink"/>
            <w:rFonts w:ascii="Georgia" w:hAnsi="Georgia" w:cs="Times New Roman"/>
          </w:rPr>
          <w:t>summary</w:t>
        </w:r>
      </w:hyperlink>
      <w:r w:rsidR="00150EAB" w:rsidRPr="006D3345">
        <w:rPr>
          <w:rFonts w:ascii="Georgia" w:hAnsi="Georgia" w:cs="Times New Roman"/>
        </w:rPr>
        <w:t xml:space="preserve"> and </w:t>
      </w:r>
      <w:hyperlink r:id="rId11" w:history="1">
        <w:r w:rsidR="00150EAB" w:rsidRPr="006D3345">
          <w:rPr>
            <w:rStyle w:val="Hyperlink"/>
            <w:rFonts w:ascii="Georgia" w:hAnsi="Georgia" w:cs="Times New Roman"/>
          </w:rPr>
          <w:t>budget tables</w:t>
        </w:r>
      </w:hyperlink>
      <w:r w:rsidR="00150EAB" w:rsidRPr="006D3345">
        <w:rPr>
          <w:rFonts w:ascii="Georgia" w:hAnsi="Georgia" w:cs="Times New Roman"/>
        </w:rPr>
        <w:t xml:space="preserve">.  NOAA plans to release their specific budget details next week.  </w:t>
      </w:r>
    </w:p>
    <w:p w:rsidR="00CD484D" w:rsidRDefault="00CD484D" w:rsidP="00CD484D">
      <w:pPr>
        <w:spacing w:after="0" w:line="240" w:lineRule="auto"/>
        <w:rPr>
          <w:rFonts w:ascii="Georgia" w:hAnsi="Georgia" w:cs="Times New Roman"/>
          <w:b/>
        </w:rPr>
      </w:pPr>
    </w:p>
    <w:p w:rsidR="006D3345" w:rsidRPr="00CD484D" w:rsidRDefault="006D3345" w:rsidP="00CD484D">
      <w:pPr>
        <w:spacing w:after="0" w:line="240" w:lineRule="auto"/>
        <w:rPr>
          <w:rFonts w:ascii="Georgia" w:hAnsi="Georgia" w:cs="Times New Roman"/>
          <w:b/>
        </w:rPr>
      </w:pPr>
    </w:p>
    <w:p w:rsidR="00CD484D" w:rsidRPr="00CD484D" w:rsidRDefault="00CD484D" w:rsidP="00CD484D">
      <w:pPr>
        <w:spacing w:after="0" w:line="240" w:lineRule="auto"/>
        <w:rPr>
          <w:rFonts w:ascii="Georgia" w:hAnsi="Georgia" w:cs="Times New Roman"/>
          <w:b/>
          <w:u w:val="single"/>
        </w:rPr>
      </w:pPr>
      <w:r w:rsidRPr="00CD484D">
        <w:rPr>
          <w:rFonts w:ascii="Georgia" w:hAnsi="Georgia" w:cs="Times New Roman"/>
          <w:b/>
          <w:u w:val="single"/>
        </w:rPr>
        <w:t>Department of Defense (</w:t>
      </w:r>
      <w:proofErr w:type="spellStart"/>
      <w:proofErr w:type="gramStart"/>
      <w:r w:rsidRPr="00CD484D">
        <w:rPr>
          <w:rFonts w:ascii="Georgia" w:hAnsi="Georgia" w:cs="Times New Roman"/>
          <w:b/>
          <w:u w:val="single"/>
        </w:rPr>
        <w:t>D</w:t>
      </w:r>
      <w:r w:rsidR="00D842BF" w:rsidRPr="006D3345">
        <w:rPr>
          <w:rFonts w:ascii="Georgia" w:hAnsi="Georgia" w:cs="Times New Roman"/>
          <w:b/>
          <w:u w:val="single"/>
        </w:rPr>
        <w:t>o</w:t>
      </w:r>
      <w:r w:rsidRPr="00CD484D">
        <w:rPr>
          <w:rFonts w:ascii="Georgia" w:hAnsi="Georgia" w:cs="Times New Roman"/>
          <w:b/>
          <w:u w:val="single"/>
        </w:rPr>
        <w:t>D</w:t>
      </w:r>
      <w:proofErr w:type="spellEnd"/>
      <w:proofErr w:type="gramEnd"/>
      <w:r w:rsidRPr="00CD484D">
        <w:rPr>
          <w:rFonts w:ascii="Georgia" w:hAnsi="Georgia" w:cs="Times New Roman"/>
          <w:b/>
          <w:u w:val="single"/>
        </w:rPr>
        <w:t>)</w:t>
      </w: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The</w:t>
      </w:r>
      <w:r w:rsidR="00965915" w:rsidRPr="006D3345">
        <w:rPr>
          <w:rFonts w:ascii="Georgia" w:hAnsi="Georgia" w:cs="Times New Roman"/>
        </w:rPr>
        <w:t xml:space="preserve"> FY2015</w:t>
      </w:r>
      <w:r w:rsidRPr="00CD484D">
        <w:rPr>
          <w:rFonts w:ascii="Georgia" w:hAnsi="Georgia" w:cs="Times New Roman"/>
        </w:rPr>
        <w:t xml:space="preserve"> budget request for the </w:t>
      </w:r>
      <w:proofErr w:type="spellStart"/>
      <w:proofErr w:type="gramStart"/>
      <w:r w:rsidR="00965915" w:rsidRPr="006D3345">
        <w:rPr>
          <w:rFonts w:ascii="Georgia" w:hAnsi="Georgia" w:cs="Times New Roman"/>
        </w:rPr>
        <w:t>D</w:t>
      </w:r>
      <w:r w:rsidR="00D842BF" w:rsidRPr="006D3345">
        <w:rPr>
          <w:rFonts w:ascii="Georgia" w:hAnsi="Georgia" w:cs="Times New Roman"/>
        </w:rPr>
        <w:t>o</w:t>
      </w:r>
      <w:r w:rsidR="00965915" w:rsidRPr="006D3345">
        <w:rPr>
          <w:rFonts w:ascii="Georgia" w:hAnsi="Georgia" w:cs="Times New Roman"/>
        </w:rPr>
        <w:t>D</w:t>
      </w:r>
      <w:proofErr w:type="spellEnd"/>
      <w:proofErr w:type="gramEnd"/>
      <w:r w:rsidRPr="00CD484D">
        <w:rPr>
          <w:rFonts w:ascii="Georgia" w:hAnsi="Georgia" w:cs="Times New Roman"/>
        </w:rPr>
        <w:t xml:space="preserve"> proposes </w:t>
      </w:r>
      <w:r w:rsidR="00965915" w:rsidRPr="006D3345">
        <w:rPr>
          <w:rFonts w:ascii="Georgia" w:hAnsi="Georgia" w:cs="Times New Roman"/>
        </w:rPr>
        <w:t>decreases to both</w:t>
      </w:r>
      <w:r w:rsidRPr="00CD484D">
        <w:rPr>
          <w:rFonts w:ascii="Georgia" w:hAnsi="Georgia" w:cs="Times New Roman"/>
        </w:rPr>
        <w:t xml:space="preserve"> basic research (“6.1”) and applied research (“6.2”) programs </w:t>
      </w:r>
      <w:r w:rsidR="00965915" w:rsidRPr="006D3345">
        <w:rPr>
          <w:rFonts w:ascii="Georgia" w:hAnsi="Georgia" w:cs="Times New Roman"/>
        </w:rPr>
        <w:t>as compared to FY2014 enacted</w:t>
      </w:r>
      <w:r w:rsidRPr="00CD484D">
        <w:rPr>
          <w:rFonts w:ascii="Georgia" w:hAnsi="Georgia" w:cs="Times New Roman"/>
        </w:rPr>
        <w:t xml:space="preserve"> level</w:t>
      </w:r>
      <w:r w:rsidR="00965915" w:rsidRPr="006D3345">
        <w:rPr>
          <w:rFonts w:ascii="Georgia" w:hAnsi="Georgia" w:cs="Times New Roman"/>
        </w:rPr>
        <w:t>s</w:t>
      </w:r>
      <w:r w:rsidRPr="00CD484D">
        <w:rPr>
          <w:rFonts w:ascii="Georgia" w:hAnsi="Georgia" w:cs="Times New Roman"/>
        </w:rPr>
        <w:t>.</w:t>
      </w: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Specifically, the Pentagon budget seeks approximately $2.</w:t>
      </w:r>
      <w:r w:rsidR="00965915" w:rsidRPr="006D3345">
        <w:rPr>
          <w:rFonts w:ascii="Georgia" w:hAnsi="Georgia" w:cs="Times New Roman"/>
        </w:rPr>
        <w:t>017</w:t>
      </w:r>
      <w:r w:rsidRPr="00CD484D">
        <w:rPr>
          <w:rFonts w:ascii="Georgia" w:hAnsi="Georgia" w:cs="Times New Roman"/>
        </w:rPr>
        <w:t xml:space="preserve"> billion for 6.1 </w:t>
      </w:r>
      <w:proofErr w:type="gramStart"/>
      <w:r w:rsidRPr="00CD484D">
        <w:rPr>
          <w:rFonts w:ascii="Georgia" w:hAnsi="Georgia" w:cs="Times New Roman"/>
        </w:rPr>
        <w:t>research</w:t>
      </w:r>
      <w:proofErr w:type="gramEnd"/>
      <w:r w:rsidR="00965915" w:rsidRPr="006D3345">
        <w:rPr>
          <w:rFonts w:ascii="Georgia" w:hAnsi="Georgia" w:cs="Times New Roman"/>
        </w:rPr>
        <w:t>, as compa</w:t>
      </w:r>
      <w:r w:rsidR="00EB0863">
        <w:rPr>
          <w:rFonts w:ascii="Georgia" w:hAnsi="Georgia" w:cs="Times New Roman"/>
        </w:rPr>
        <w:t xml:space="preserve">red to 2.167 billion in FY2014, while </w:t>
      </w:r>
      <w:r w:rsidRPr="00CD484D">
        <w:rPr>
          <w:rFonts w:ascii="Georgia" w:hAnsi="Georgia" w:cs="Times New Roman"/>
        </w:rPr>
        <w:t xml:space="preserve">6.2 research </w:t>
      </w:r>
      <w:r w:rsidR="00965915" w:rsidRPr="006D3345">
        <w:rPr>
          <w:rFonts w:ascii="Georgia" w:hAnsi="Georgia" w:cs="Times New Roman"/>
        </w:rPr>
        <w:t xml:space="preserve">is proposed to be funded </w:t>
      </w:r>
      <w:r w:rsidRPr="00CD484D">
        <w:rPr>
          <w:rFonts w:ascii="Georgia" w:hAnsi="Georgia" w:cs="Times New Roman"/>
        </w:rPr>
        <w:t>at $4.</w:t>
      </w:r>
      <w:r w:rsidR="00965915" w:rsidRPr="006D3345">
        <w:rPr>
          <w:rFonts w:ascii="Georgia" w:hAnsi="Georgia" w:cs="Times New Roman"/>
        </w:rPr>
        <w:t>457</w:t>
      </w:r>
      <w:r w:rsidRPr="00CD484D">
        <w:rPr>
          <w:rFonts w:ascii="Georgia" w:hAnsi="Georgia" w:cs="Times New Roman"/>
        </w:rPr>
        <w:t xml:space="preserve"> billion</w:t>
      </w:r>
      <w:r w:rsidR="00965915" w:rsidRPr="006D3345">
        <w:rPr>
          <w:rFonts w:ascii="Georgia" w:hAnsi="Georgia" w:cs="Times New Roman"/>
        </w:rPr>
        <w:t>, down from the FY2014 level of $4.642 billion</w:t>
      </w:r>
      <w:r w:rsidRPr="00CD484D">
        <w:rPr>
          <w:rFonts w:ascii="Georgia" w:hAnsi="Georgia" w:cs="Times New Roman"/>
        </w:rPr>
        <w:t xml:space="preserve">.  </w:t>
      </w:r>
    </w:p>
    <w:p w:rsidR="00CD484D" w:rsidRPr="00CD484D" w:rsidRDefault="00CD484D" w:rsidP="00CD484D">
      <w:pPr>
        <w:spacing w:after="0" w:line="240" w:lineRule="auto"/>
        <w:rPr>
          <w:rFonts w:ascii="Georgia" w:hAnsi="Georgia" w:cs="Times New Roman"/>
        </w:rPr>
      </w:pPr>
    </w:p>
    <w:p w:rsidR="00CD484D" w:rsidRPr="006D3345" w:rsidRDefault="00CD484D" w:rsidP="00CD484D">
      <w:pPr>
        <w:spacing w:after="0" w:line="240" w:lineRule="auto"/>
        <w:rPr>
          <w:rFonts w:ascii="Georgia" w:hAnsi="Georgia" w:cs="Times New Roman"/>
        </w:rPr>
      </w:pPr>
      <w:r w:rsidRPr="00CD484D">
        <w:rPr>
          <w:rFonts w:ascii="Georgia" w:hAnsi="Georgia" w:cs="Times New Roman"/>
        </w:rPr>
        <w:t xml:space="preserve">The Defense Advanced Research Projects Agency (DARPA) would be </w:t>
      </w:r>
      <w:r w:rsidR="00965915" w:rsidRPr="006D3345">
        <w:rPr>
          <w:rFonts w:ascii="Georgia" w:hAnsi="Georgia" w:cs="Times New Roman"/>
        </w:rPr>
        <w:t>increased nearly $135 million to a proposed funding</w:t>
      </w:r>
      <w:r w:rsidRPr="00CD484D">
        <w:rPr>
          <w:rFonts w:ascii="Georgia" w:hAnsi="Georgia" w:cs="Times New Roman"/>
        </w:rPr>
        <w:t xml:space="preserve"> </w:t>
      </w:r>
      <w:r w:rsidR="00965915" w:rsidRPr="006D3345">
        <w:rPr>
          <w:rFonts w:ascii="Georgia" w:hAnsi="Georgia" w:cs="Times New Roman"/>
        </w:rPr>
        <w:t>level of</w:t>
      </w:r>
      <w:r w:rsidRPr="00CD484D">
        <w:rPr>
          <w:rFonts w:ascii="Georgia" w:hAnsi="Georgia" w:cs="Times New Roman"/>
        </w:rPr>
        <w:t xml:space="preserve"> $2.</w:t>
      </w:r>
      <w:r w:rsidR="00965915" w:rsidRPr="006D3345">
        <w:rPr>
          <w:rFonts w:ascii="Georgia" w:hAnsi="Georgia" w:cs="Times New Roman"/>
        </w:rPr>
        <w:t xml:space="preserve">914 billion. </w:t>
      </w: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 xml:space="preserve">The </w:t>
      </w:r>
      <w:proofErr w:type="spellStart"/>
      <w:proofErr w:type="gramStart"/>
      <w:r w:rsidR="00D842BF" w:rsidRPr="006D3345">
        <w:rPr>
          <w:rFonts w:ascii="Georgia" w:hAnsi="Georgia" w:cs="Times New Roman"/>
        </w:rPr>
        <w:t>DoD</w:t>
      </w:r>
      <w:proofErr w:type="spellEnd"/>
      <w:proofErr w:type="gramEnd"/>
      <w:r w:rsidR="00D842BF" w:rsidRPr="006D3345">
        <w:rPr>
          <w:rFonts w:ascii="Georgia" w:hAnsi="Georgia" w:cs="Times New Roman"/>
        </w:rPr>
        <w:t xml:space="preserve"> </w:t>
      </w:r>
      <w:r w:rsidRPr="00CD484D">
        <w:rPr>
          <w:rFonts w:ascii="Georgia" w:hAnsi="Georgia" w:cs="Times New Roman"/>
        </w:rPr>
        <w:t xml:space="preserve">“R-1” document, which breaks down the defense research budget, can be found </w:t>
      </w:r>
      <w:hyperlink r:id="rId12" w:history="1">
        <w:r w:rsidRPr="006D3345">
          <w:rPr>
            <w:rStyle w:val="Hyperlink"/>
            <w:rFonts w:ascii="Georgia" w:hAnsi="Georgia" w:cs="Times New Roman"/>
          </w:rPr>
          <w:t>here.</w:t>
        </w:r>
      </w:hyperlink>
    </w:p>
    <w:p w:rsidR="00EB0863" w:rsidRPr="00CD484D" w:rsidRDefault="00EB0863"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b/>
        </w:rPr>
      </w:pPr>
      <w:r w:rsidRPr="00CD484D">
        <w:rPr>
          <w:rFonts w:ascii="Georgia" w:hAnsi="Georgia" w:cs="Times New Roman"/>
          <w:b/>
          <w:u w:val="single"/>
        </w:rPr>
        <w:t>Department of Education (ED):  Student Aid and Higher Education</w:t>
      </w:r>
    </w:p>
    <w:p w:rsidR="00CD484D" w:rsidRPr="00CD484D" w:rsidRDefault="00CD484D" w:rsidP="00CD484D">
      <w:pPr>
        <w:spacing w:after="0" w:line="240" w:lineRule="auto"/>
        <w:rPr>
          <w:rFonts w:ascii="Georgia" w:hAnsi="Georgia" w:cs="Times New Roman"/>
        </w:rPr>
      </w:pPr>
    </w:p>
    <w:p w:rsidR="00215555" w:rsidRPr="006D3345" w:rsidRDefault="00CD484D" w:rsidP="00E92CF6">
      <w:pPr>
        <w:spacing w:after="0" w:line="240" w:lineRule="auto"/>
        <w:rPr>
          <w:rFonts w:ascii="Georgia" w:hAnsi="Georgia" w:cs="Times New Roman"/>
        </w:rPr>
      </w:pPr>
      <w:r w:rsidRPr="00CD484D">
        <w:rPr>
          <w:rFonts w:ascii="Georgia" w:hAnsi="Georgia" w:cs="Times New Roman"/>
        </w:rPr>
        <w:t xml:space="preserve">With respect to the areas of student aid and higher education, the Administration seeks to raise the total maximum Pell Grant </w:t>
      </w:r>
      <w:r w:rsidR="00E92CF6" w:rsidRPr="006D3345">
        <w:rPr>
          <w:rFonts w:ascii="Georgia" w:hAnsi="Georgia" w:cs="Times New Roman"/>
        </w:rPr>
        <w:t xml:space="preserve">award </w:t>
      </w:r>
      <w:r w:rsidRPr="00CD484D">
        <w:rPr>
          <w:rFonts w:ascii="Georgia" w:hAnsi="Georgia" w:cs="Times New Roman"/>
        </w:rPr>
        <w:t>to $</w:t>
      </w:r>
      <w:r w:rsidR="000820CC" w:rsidRPr="006D3345">
        <w:rPr>
          <w:rFonts w:ascii="Georgia" w:hAnsi="Georgia" w:cs="Times New Roman"/>
        </w:rPr>
        <w:t>5,830</w:t>
      </w:r>
      <w:r w:rsidRPr="00CD484D">
        <w:rPr>
          <w:rFonts w:ascii="Georgia" w:hAnsi="Georgia" w:cs="Times New Roman"/>
        </w:rPr>
        <w:t>, an increase of $</w:t>
      </w:r>
      <w:r w:rsidR="000820CC" w:rsidRPr="006D3345">
        <w:rPr>
          <w:rFonts w:ascii="Georgia" w:hAnsi="Georgia" w:cs="Times New Roman"/>
        </w:rPr>
        <w:t>100</w:t>
      </w:r>
      <w:r w:rsidRPr="00CD484D">
        <w:rPr>
          <w:rFonts w:ascii="Georgia" w:hAnsi="Georgia" w:cs="Times New Roman"/>
        </w:rPr>
        <w:t xml:space="preserve"> from the current level</w:t>
      </w:r>
      <w:r w:rsidR="00E92CF6" w:rsidRPr="006D3345">
        <w:rPr>
          <w:rFonts w:ascii="Georgia" w:hAnsi="Georgia" w:cs="Times New Roman"/>
        </w:rPr>
        <w:t xml:space="preserve">, with the increase coming on the mandatory side and </w:t>
      </w:r>
      <w:r w:rsidR="00EB0863">
        <w:rPr>
          <w:rFonts w:ascii="Georgia" w:hAnsi="Georgia" w:cs="Times New Roman"/>
        </w:rPr>
        <w:t xml:space="preserve">the </w:t>
      </w:r>
      <w:r w:rsidR="00E92CF6" w:rsidRPr="006D3345">
        <w:rPr>
          <w:rFonts w:ascii="Georgia" w:hAnsi="Georgia" w:cs="Times New Roman"/>
        </w:rPr>
        <w:t>discretionary request remaining flat at $4,860</w:t>
      </w:r>
      <w:r w:rsidRPr="00CD484D">
        <w:rPr>
          <w:rFonts w:ascii="Georgia" w:hAnsi="Georgia" w:cs="Times New Roman"/>
        </w:rPr>
        <w:t xml:space="preserve">.  </w:t>
      </w:r>
    </w:p>
    <w:p w:rsidR="00215555" w:rsidRPr="006D3345" w:rsidRDefault="00215555" w:rsidP="00E92CF6">
      <w:pPr>
        <w:spacing w:after="0" w:line="240" w:lineRule="auto"/>
        <w:rPr>
          <w:rFonts w:ascii="Georgia" w:hAnsi="Georgia" w:cs="Times New Roman"/>
        </w:rPr>
      </w:pPr>
    </w:p>
    <w:p w:rsidR="00CD484D" w:rsidRPr="00CD484D" w:rsidRDefault="00215555" w:rsidP="00E92CF6">
      <w:pPr>
        <w:spacing w:after="0" w:line="240" w:lineRule="auto"/>
        <w:rPr>
          <w:rFonts w:ascii="Georgia" w:hAnsi="Georgia" w:cs="Times New Roman"/>
        </w:rPr>
      </w:pPr>
      <w:r w:rsidRPr="006D3345">
        <w:rPr>
          <w:rFonts w:ascii="Georgia" w:hAnsi="Georgia" w:cs="Times New Roman"/>
        </w:rPr>
        <w:t>T</w:t>
      </w:r>
      <w:r w:rsidR="00E92CF6" w:rsidRPr="006D3345">
        <w:rPr>
          <w:rFonts w:ascii="Georgia" w:hAnsi="Georgia" w:cs="Times New Roman"/>
        </w:rPr>
        <w:t xml:space="preserve">he Administration would provide level funding for Federal Work Study ($1.2 billion), Supplemental Educational Opportunity Grants ($975 million), Federal TRIO programs ($838 million), and GEAR UP ($302 million). </w:t>
      </w:r>
      <w:r w:rsidR="000B7B14" w:rsidRPr="006D3345">
        <w:rPr>
          <w:rFonts w:ascii="Georgia" w:hAnsi="Georgia" w:cs="Times New Roman"/>
        </w:rPr>
        <w:t xml:space="preserve"> With FWS and SEOG, the Administration hopes to </w:t>
      </w:r>
      <w:r w:rsidR="000B7B14" w:rsidRPr="006D3345">
        <w:rPr>
          <w:rFonts w:ascii="Georgia" w:hAnsi="Georgia" w:cs="Times New Roman"/>
        </w:rPr>
        <w:lastRenderedPageBreak/>
        <w:t>revise current funding formulas</w:t>
      </w:r>
      <w:r w:rsidR="004449A0">
        <w:rPr>
          <w:rFonts w:ascii="Georgia" w:hAnsi="Georgia" w:cs="Times New Roman"/>
        </w:rPr>
        <w:t xml:space="preserve"> to</w:t>
      </w:r>
      <w:r w:rsidR="00EB0863">
        <w:rPr>
          <w:rFonts w:ascii="Georgia" w:hAnsi="Georgia" w:cs="Times New Roman"/>
        </w:rPr>
        <w:t xml:space="preserve"> </w:t>
      </w:r>
      <w:r w:rsidR="000B7B14" w:rsidRPr="006D3345">
        <w:rPr>
          <w:rFonts w:ascii="Georgia" w:hAnsi="Georgia" w:cs="Times New Roman"/>
        </w:rPr>
        <w:t>“reward institutions that enroll and graduate higher numbers of Pell-eligible students while offering an affordable and quality education.”</w:t>
      </w:r>
    </w:p>
    <w:p w:rsidR="00E92CF6" w:rsidRPr="006D3345" w:rsidRDefault="00E92CF6" w:rsidP="00AB1328">
      <w:pPr>
        <w:spacing w:after="0" w:line="240" w:lineRule="auto"/>
        <w:rPr>
          <w:rFonts w:ascii="Georgia" w:hAnsi="Georgia" w:cs="Times New Roman"/>
        </w:rPr>
      </w:pPr>
    </w:p>
    <w:p w:rsidR="000B7B14" w:rsidRPr="006D3345" w:rsidRDefault="000B7B14" w:rsidP="00AB1328">
      <w:pPr>
        <w:spacing w:after="0" w:line="240" w:lineRule="auto"/>
        <w:rPr>
          <w:rFonts w:ascii="Georgia" w:hAnsi="Georgia" w:cs="Times New Roman"/>
        </w:rPr>
      </w:pPr>
      <w:r w:rsidRPr="006D3345">
        <w:rPr>
          <w:rFonts w:ascii="Georgia" w:hAnsi="Georgia" w:cs="Times New Roman"/>
        </w:rPr>
        <w:t xml:space="preserve">The Budget </w:t>
      </w:r>
      <w:r w:rsidR="00EB0863">
        <w:rPr>
          <w:rFonts w:ascii="Georgia" w:hAnsi="Georgia" w:cs="Times New Roman"/>
        </w:rPr>
        <w:t>would provide</w:t>
      </w:r>
      <w:r w:rsidRPr="006D3345">
        <w:rPr>
          <w:rFonts w:ascii="Georgia" w:hAnsi="Georgia" w:cs="Times New Roman"/>
        </w:rPr>
        <w:t xml:space="preserve"> $29.3 million for the Graduate Assistance in Areas of National Need (GAANN) program.  There is no mention of JAVITS priorities within GAANN. </w:t>
      </w:r>
    </w:p>
    <w:p w:rsidR="000B7B14" w:rsidRPr="006D3345" w:rsidRDefault="000B7B14" w:rsidP="00AB1328">
      <w:pPr>
        <w:spacing w:after="0" w:line="240" w:lineRule="auto"/>
        <w:rPr>
          <w:rFonts w:ascii="Georgia" w:hAnsi="Georgia" w:cs="Times New Roman"/>
        </w:rPr>
      </w:pPr>
    </w:p>
    <w:p w:rsidR="00E92CF6" w:rsidRPr="006D3345" w:rsidRDefault="00E92CF6" w:rsidP="00AB1328">
      <w:pPr>
        <w:spacing w:after="0" w:line="240" w:lineRule="auto"/>
        <w:rPr>
          <w:rFonts w:ascii="Georgia" w:hAnsi="Georgia" w:cs="Times New Roman"/>
        </w:rPr>
      </w:pPr>
      <w:r w:rsidRPr="006D3345">
        <w:rPr>
          <w:rFonts w:ascii="Georgia" w:hAnsi="Georgia" w:cs="Times New Roman"/>
        </w:rPr>
        <w:t xml:space="preserve">The budget </w:t>
      </w:r>
      <w:r w:rsidR="000B7B14" w:rsidRPr="006D3345">
        <w:rPr>
          <w:rFonts w:ascii="Georgia" w:hAnsi="Georgia" w:cs="Times New Roman"/>
        </w:rPr>
        <w:t>outlines</w:t>
      </w:r>
      <w:r w:rsidRPr="006D3345">
        <w:rPr>
          <w:rFonts w:ascii="Georgia" w:hAnsi="Georgia" w:cs="Times New Roman"/>
        </w:rPr>
        <w:t xml:space="preserve"> </w:t>
      </w:r>
      <w:r w:rsidR="000B7B14" w:rsidRPr="006D3345">
        <w:rPr>
          <w:rFonts w:ascii="Georgia" w:hAnsi="Georgia" w:cs="Times New Roman"/>
        </w:rPr>
        <w:t>a new</w:t>
      </w:r>
      <w:r w:rsidRPr="006D3345">
        <w:rPr>
          <w:rFonts w:ascii="Georgia" w:hAnsi="Georgia" w:cs="Times New Roman"/>
        </w:rPr>
        <w:t xml:space="preserve"> College O</w:t>
      </w:r>
      <w:r w:rsidR="000B7B14" w:rsidRPr="006D3345">
        <w:rPr>
          <w:rFonts w:ascii="Georgia" w:hAnsi="Georgia" w:cs="Times New Roman"/>
        </w:rPr>
        <w:t xml:space="preserve">pportunity and Graduation Bonus, </w:t>
      </w:r>
      <w:r w:rsidR="00215555" w:rsidRPr="006D3345">
        <w:rPr>
          <w:rFonts w:ascii="Georgia" w:hAnsi="Georgia" w:cs="Times New Roman"/>
        </w:rPr>
        <w:t>which would be funded at</w:t>
      </w:r>
      <w:r w:rsidR="000B7B14" w:rsidRPr="006D3345">
        <w:rPr>
          <w:rFonts w:ascii="Georgia" w:hAnsi="Georgia" w:cs="Times New Roman"/>
        </w:rPr>
        <w:t xml:space="preserve"> </w:t>
      </w:r>
      <w:r w:rsidRPr="006D3345">
        <w:rPr>
          <w:rFonts w:ascii="Georgia" w:hAnsi="Georgia" w:cs="Times New Roman"/>
        </w:rPr>
        <w:t xml:space="preserve">$7 billion </w:t>
      </w:r>
      <w:r w:rsidR="000B7B14" w:rsidRPr="006D3345">
        <w:rPr>
          <w:rFonts w:ascii="Georgia" w:hAnsi="Georgia" w:cs="Times New Roman"/>
        </w:rPr>
        <w:t xml:space="preserve">in mandatory money </w:t>
      </w:r>
      <w:r w:rsidRPr="006D3345">
        <w:rPr>
          <w:rFonts w:ascii="Georgia" w:hAnsi="Georgia" w:cs="Times New Roman"/>
        </w:rPr>
        <w:t>over 10 years</w:t>
      </w:r>
      <w:r w:rsidR="000B7B14" w:rsidRPr="006D3345">
        <w:rPr>
          <w:rFonts w:ascii="Georgia" w:hAnsi="Georgia" w:cs="Times New Roman"/>
        </w:rPr>
        <w:t>, t</w:t>
      </w:r>
      <w:r w:rsidRPr="006D3345">
        <w:rPr>
          <w:rFonts w:ascii="Georgia" w:hAnsi="Georgia" w:cs="Times New Roman"/>
        </w:rPr>
        <w:t>o reward colleges that enroll and graduate low-income students and encourage all colleges to improve</w:t>
      </w:r>
      <w:r w:rsidR="00215555" w:rsidRPr="006D3345">
        <w:rPr>
          <w:rFonts w:ascii="Georgia" w:hAnsi="Georgia" w:cs="Times New Roman"/>
        </w:rPr>
        <w:t xml:space="preserve"> performance.</w:t>
      </w:r>
    </w:p>
    <w:p w:rsidR="00E92CF6" w:rsidRPr="006D3345" w:rsidRDefault="00E92CF6" w:rsidP="00AB1328">
      <w:pPr>
        <w:spacing w:after="0" w:line="240" w:lineRule="auto"/>
        <w:rPr>
          <w:rFonts w:ascii="Georgia" w:hAnsi="Georgia" w:cs="Times New Roman"/>
        </w:rPr>
      </w:pPr>
    </w:p>
    <w:p w:rsidR="00215555" w:rsidRPr="006D3345" w:rsidRDefault="000B7B14" w:rsidP="00215555">
      <w:pPr>
        <w:spacing w:after="0" w:line="240" w:lineRule="auto"/>
        <w:rPr>
          <w:rFonts w:ascii="Georgia" w:hAnsi="Georgia" w:cs="Times New Roman"/>
        </w:rPr>
      </w:pPr>
      <w:r w:rsidRPr="006D3345">
        <w:rPr>
          <w:rFonts w:ascii="Georgia" w:hAnsi="Georgia" w:cs="Times New Roman"/>
        </w:rPr>
        <w:t>In efforts to spur state action, the Administration proposes a n</w:t>
      </w:r>
      <w:r w:rsidR="00E92CF6" w:rsidRPr="006D3345">
        <w:rPr>
          <w:rFonts w:ascii="Georgia" w:hAnsi="Georgia" w:cs="Times New Roman"/>
        </w:rPr>
        <w:t>ew State Hig</w:t>
      </w:r>
      <w:r w:rsidR="00215555" w:rsidRPr="006D3345">
        <w:rPr>
          <w:rFonts w:ascii="Georgia" w:hAnsi="Georgia" w:cs="Times New Roman"/>
        </w:rPr>
        <w:t xml:space="preserve">her Education Performance Fund, funded at </w:t>
      </w:r>
      <w:r w:rsidR="00E92CF6" w:rsidRPr="006D3345">
        <w:rPr>
          <w:rFonts w:ascii="Georgia" w:hAnsi="Georgia" w:cs="Times New Roman"/>
        </w:rPr>
        <w:t>$4 billion</w:t>
      </w:r>
      <w:r w:rsidRPr="006D3345">
        <w:rPr>
          <w:rFonts w:ascii="Georgia" w:hAnsi="Georgia" w:cs="Times New Roman"/>
        </w:rPr>
        <w:t xml:space="preserve"> in mandatory funds</w:t>
      </w:r>
      <w:r w:rsidR="00215555" w:rsidRPr="006D3345">
        <w:rPr>
          <w:rFonts w:ascii="Georgia" w:hAnsi="Georgia" w:cs="Times New Roman"/>
        </w:rPr>
        <w:t xml:space="preserve"> over </w:t>
      </w:r>
      <w:r w:rsidR="00EB0863">
        <w:rPr>
          <w:rFonts w:ascii="Georgia" w:hAnsi="Georgia" w:cs="Times New Roman"/>
        </w:rPr>
        <w:t xml:space="preserve">four </w:t>
      </w:r>
      <w:r w:rsidR="00215555" w:rsidRPr="006D3345">
        <w:rPr>
          <w:rFonts w:ascii="Georgia" w:hAnsi="Georgia" w:cs="Times New Roman"/>
        </w:rPr>
        <w:t>years</w:t>
      </w:r>
      <w:r w:rsidR="00E92CF6" w:rsidRPr="006D3345">
        <w:rPr>
          <w:rFonts w:ascii="Georgia" w:hAnsi="Georgia" w:cs="Times New Roman"/>
        </w:rPr>
        <w:t>.</w:t>
      </w:r>
      <w:r w:rsidR="00215555" w:rsidRPr="006D3345">
        <w:rPr>
          <w:rFonts w:ascii="Georgia" w:hAnsi="Georgia" w:cs="Times New Roman"/>
        </w:rPr>
        <w:t xml:space="preserve"> It would provide four year grants to</w:t>
      </w:r>
      <w:r w:rsidR="00FD21A1" w:rsidRPr="006D3345">
        <w:rPr>
          <w:rFonts w:ascii="Georgia" w:hAnsi="Georgia" w:cs="Times New Roman"/>
        </w:rPr>
        <w:t xml:space="preserve"> states to</w:t>
      </w:r>
      <w:r w:rsidR="00215555" w:rsidRPr="006D3345">
        <w:rPr>
          <w:rFonts w:ascii="Georgia" w:hAnsi="Georgia" w:cs="Times New Roman"/>
        </w:rPr>
        <w:t xml:space="preserve"> support </w:t>
      </w:r>
      <w:r w:rsidR="00EB0863">
        <w:rPr>
          <w:rFonts w:ascii="Georgia" w:hAnsi="Georgia" w:cs="Times New Roman"/>
        </w:rPr>
        <w:t>“</w:t>
      </w:r>
      <w:r w:rsidR="00215555" w:rsidRPr="006D3345">
        <w:rPr>
          <w:rFonts w:ascii="Georgia" w:hAnsi="Georgia" w:cs="Times New Roman"/>
        </w:rPr>
        <w:t xml:space="preserve">1) the successful implementation of policy and funding reforms that encourage and reward improved college performance, as well as institutional innovation and reforms; and 2) maintaining state expenditures in higher education in states with a strong record of investment or increasing state support in low investment states.” </w:t>
      </w:r>
    </w:p>
    <w:p w:rsidR="00E92CF6" w:rsidRPr="006D3345" w:rsidRDefault="00E92CF6" w:rsidP="00AB1328">
      <w:pPr>
        <w:spacing w:after="0" w:line="240" w:lineRule="auto"/>
        <w:rPr>
          <w:rFonts w:ascii="Georgia" w:eastAsia="Times New Roman" w:hAnsi="Georgia" w:cs="Arial"/>
        </w:rPr>
      </w:pPr>
    </w:p>
    <w:p w:rsidR="00E92CF6" w:rsidRPr="006D3345" w:rsidRDefault="00215555" w:rsidP="00AB1328">
      <w:pPr>
        <w:spacing w:after="0" w:line="240" w:lineRule="auto"/>
        <w:rPr>
          <w:rFonts w:ascii="Georgia" w:eastAsia="Times New Roman" w:hAnsi="Georgia" w:cs="Arial"/>
        </w:rPr>
      </w:pPr>
      <w:r w:rsidRPr="006D3345">
        <w:rPr>
          <w:rFonts w:ascii="Georgia" w:eastAsia="Times New Roman" w:hAnsi="Georgia" w:cs="Arial"/>
        </w:rPr>
        <w:t>The Administration proposes r</w:t>
      </w:r>
      <w:r w:rsidR="005962C7" w:rsidRPr="005962C7">
        <w:rPr>
          <w:rFonts w:ascii="Georgia" w:eastAsia="Times New Roman" w:hAnsi="Georgia" w:cs="Arial"/>
        </w:rPr>
        <w:t>eforming and expanding the Perkins Loan program</w:t>
      </w:r>
      <w:r w:rsidR="00E92CF6" w:rsidRPr="006D3345">
        <w:rPr>
          <w:rFonts w:ascii="Georgia" w:eastAsia="Times New Roman" w:hAnsi="Georgia" w:cs="Arial"/>
        </w:rPr>
        <w:t xml:space="preserve"> </w:t>
      </w:r>
      <w:r w:rsidR="005962C7" w:rsidRPr="005962C7">
        <w:rPr>
          <w:rFonts w:ascii="Georgia" w:eastAsia="Times New Roman" w:hAnsi="Georgia" w:cs="Arial"/>
        </w:rPr>
        <w:t>to provide $8.5 billion in new loan volume annually</w:t>
      </w:r>
      <w:r w:rsidR="00EB0863">
        <w:rPr>
          <w:rFonts w:ascii="Georgia" w:eastAsia="Times New Roman" w:hAnsi="Georgia" w:cs="Arial"/>
        </w:rPr>
        <w:t>, representing</w:t>
      </w:r>
      <w:r w:rsidR="00FD21A1" w:rsidRPr="006D3345">
        <w:rPr>
          <w:rFonts w:ascii="Georgia" w:eastAsia="Times New Roman" w:hAnsi="Georgia" w:cs="Arial"/>
        </w:rPr>
        <w:t xml:space="preserve"> </w:t>
      </w:r>
      <w:r w:rsidR="005962C7" w:rsidRPr="005962C7">
        <w:rPr>
          <w:rFonts w:ascii="Georgia" w:eastAsia="Times New Roman" w:hAnsi="Georgia" w:cs="Arial"/>
        </w:rPr>
        <w:t>eight and a half times the current Perkins volume</w:t>
      </w:r>
      <w:r w:rsidR="00FD21A1" w:rsidRPr="006D3345">
        <w:rPr>
          <w:rFonts w:ascii="Georgia" w:eastAsia="Times New Roman" w:hAnsi="Georgia" w:cs="Arial"/>
        </w:rPr>
        <w:t xml:space="preserve">. </w:t>
      </w:r>
    </w:p>
    <w:p w:rsidR="00E92CF6" w:rsidRPr="006D3345" w:rsidRDefault="00E92CF6" w:rsidP="00AB1328">
      <w:pPr>
        <w:spacing w:after="0" w:line="240" w:lineRule="auto"/>
        <w:rPr>
          <w:rFonts w:ascii="Georgia" w:eastAsia="Times New Roman" w:hAnsi="Georgia" w:cs="Arial"/>
        </w:rPr>
      </w:pPr>
    </w:p>
    <w:p w:rsidR="00FD21A1" w:rsidRPr="006D3345" w:rsidRDefault="000B7B14" w:rsidP="00FD21A1">
      <w:pPr>
        <w:spacing w:after="0" w:line="240" w:lineRule="auto"/>
        <w:rPr>
          <w:rFonts w:ascii="Georgia" w:eastAsia="Times New Roman" w:hAnsi="Georgia" w:cs="Arial"/>
        </w:rPr>
      </w:pPr>
      <w:r w:rsidRPr="006D3345">
        <w:rPr>
          <w:rFonts w:ascii="Georgia" w:eastAsia="Times New Roman" w:hAnsi="Georgia" w:cs="Arial"/>
        </w:rPr>
        <w:t xml:space="preserve">The Administration </w:t>
      </w:r>
      <w:r w:rsidR="00EB0863">
        <w:rPr>
          <w:rFonts w:ascii="Georgia" w:eastAsia="Times New Roman" w:hAnsi="Georgia" w:cs="Arial"/>
        </w:rPr>
        <w:t>would provide</w:t>
      </w:r>
      <w:r w:rsidRPr="006D3345">
        <w:rPr>
          <w:rFonts w:ascii="Georgia" w:eastAsia="Times New Roman" w:hAnsi="Georgia" w:cs="Arial"/>
        </w:rPr>
        <w:t xml:space="preserve"> the</w:t>
      </w:r>
      <w:r w:rsidR="005962C7" w:rsidRPr="005962C7">
        <w:rPr>
          <w:rFonts w:ascii="Georgia" w:eastAsia="Times New Roman" w:hAnsi="Georgia" w:cs="Arial"/>
        </w:rPr>
        <w:t xml:space="preserve"> Fund for the Improvement of Postsecondary Education (FIPSE)</w:t>
      </w:r>
      <w:r w:rsidRPr="006D3345">
        <w:rPr>
          <w:rFonts w:ascii="Georgia" w:eastAsia="Times New Roman" w:hAnsi="Georgia" w:cs="Arial"/>
        </w:rPr>
        <w:t xml:space="preserve"> with </w:t>
      </w:r>
      <w:r w:rsidRPr="005962C7">
        <w:rPr>
          <w:rFonts w:ascii="Georgia" w:eastAsia="Times New Roman" w:hAnsi="Georgia" w:cs="Arial"/>
        </w:rPr>
        <w:t>$175</w:t>
      </w:r>
      <w:r w:rsidRPr="006D3345">
        <w:rPr>
          <w:rFonts w:ascii="Georgia" w:eastAsia="Times New Roman" w:hAnsi="Georgia" w:cs="Arial"/>
        </w:rPr>
        <w:t xml:space="preserve"> </w:t>
      </w:r>
      <w:r w:rsidRPr="005962C7">
        <w:rPr>
          <w:rFonts w:ascii="Georgia" w:eastAsia="Times New Roman" w:hAnsi="Georgia" w:cs="Arial"/>
        </w:rPr>
        <w:t>million</w:t>
      </w:r>
      <w:r w:rsidRPr="006D3345">
        <w:rPr>
          <w:rFonts w:ascii="Georgia" w:eastAsia="Times New Roman" w:hAnsi="Georgia" w:cs="Arial"/>
        </w:rPr>
        <w:t xml:space="preserve">, including </w:t>
      </w:r>
      <w:r w:rsidR="005962C7" w:rsidRPr="005962C7">
        <w:rPr>
          <w:rFonts w:ascii="Georgia" w:eastAsia="Times New Roman" w:hAnsi="Georgia" w:cs="Arial"/>
        </w:rPr>
        <w:t>approximately $100</w:t>
      </w:r>
      <w:r w:rsidRPr="006D3345">
        <w:rPr>
          <w:rFonts w:ascii="Georgia" w:eastAsia="Times New Roman" w:hAnsi="Georgia" w:cs="Arial"/>
        </w:rPr>
        <w:t xml:space="preserve"> </w:t>
      </w:r>
      <w:r w:rsidR="005962C7" w:rsidRPr="005962C7">
        <w:rPr>
          <w:rFonts w:ascii="Georgia" w:eastAsia="Times New Roman" w:hAnsi="Georgia" w:cs="Arial"/>
        </w:rPr>
        <w:t xml:space="preserve">million for First in the World, </w:t>
      </w:r>
      <w:r w:rsidR="007E0541" w:rsidRPr="006D3345">
        <w:rPr>
          <w:rFonts w:ascii="Georgia" w:eastAsia="Times New Roman" w:hAnsi="Georgia" w:cs="Arial"/>
        </w:rPr>
        <w:t xml:space="preserve">a competitive program for institutions to develop </w:t>
      </w:r>
      <w:r w:rsidR="007E0541" w:rsidRPr="007E0541">
        <w:rPr>
          <w:rFonts w:ascii="Georgia" w:eastAsia="Times New Roman" w:hAnsi="Georgia" w:cs="Arial"/>
        </w:rPr>
        <w:t xml:space="preserve">innovative strategies </w:t>
      </w:r>
      <w:r w:rsidRPr="006D3345">
        <w:rPr>
          <w:rFonts w:ascii="Georgia" w:eastAsia="Times New Roman" w:hAnsi="Georgia" w:cs="Arial"/>
        </w:rPr>
        <w:t>to</w:t>
      </w:r>
      <w:r w:rsidR="007E0541" w:rsidRPr="007E0541">
        <w:rPr>
          <w:rFonts w:ascii="Georgia" w:eastAsia="Times New Roman" w:hAnsi="Georgia" w:cs="Arial"/>
        </w:rPr>
        <w:t xml:space="preserve"> improve college completion rates and make college more</w:t>
      </w:r>
      <w:r w:rsidRPr="006D3345">
        <w:rPr>
          <w:rFonts w:ascii="Georgia" w:eastAsia="Times New Roman" w:hAnsi="Georgia" w:cs="Arial"/>
        </w:rPr>
        <w:t xml:space="preserve"> af</w:t>
      </w:r>
      <w:r w:rsidR="00FD21A1" w:rsidRPr="006D3345">
        <w:rPr>
          <w:rFonts w:ascii="Georgia" w:eastAsia="Times New Roman" w:hAnsi="Georgia" w:cs="Arial"/>
        </w:rPr>
        <w:t>fordable, and $75 million for a new College Success Grants for Minority Serving Institutions initiative.</w:t>
      </w:r>
      <w:r w:rsidRPr="006D3345">
        <w:rPr>
          <w:rFonts w:ascii="Georgia" w:eastAsia="Times New Roman" w:hAnsi="Georgia" w:cs="Arial"/>
        </w:rPr>
        <w:t xml:space="preserve"> </w:t>
      </w:r>
    </w:p>
    <w:p w:rsidR="00FD21A1" w:rsidRPr="006D3345" w:rsidRDefault="00FD21A1" w:rsidP="00FD21A1">
      <w:pPr>
        <w:spacing w:after="0" w:line="240" w:lineRule="auto"/>
        <w:rPr>
          <w:rFonts w:ascii="Georgia" w:eastAsia="Times New Roman" w:hAnsi="Georgia" w:cs="Arial"/>
        </w:rPr>
      </w:pPr>
    </w:p>
    <w:p w:rsidR="00FD21A1" w:rsidRPr="006D3345" w:rsidRDefault="00FD21A1" w:rsidP="00FD21A1">
      <w:pPr>
        <w:spacing w:after="0" w:line="240" w:lineRule="auto"/>
        <w:rPr>
          <w:rFonts w:ascii="Georgia" w:eastAsia="Times New Roman" w:hAnsi="Georgia" w:cs="Arial"/>
        </w:rPr>
      </w:pPr>
      <w:r w:rsidRPr="006D3345">
        <w:rPr>
          <w:rFonts w:ascii="Georgia" w:eastAsia="Times New Roman" w:hAnsi="Georgia" w:cs="Arial"/>
        </w:rPr>
        <w:t>The FY2015 budget also includes $52 million for GPRA/HEA Program evaluation, including $30 million for pilot and demonstration programs to support the development and refinement of a new college rating</w:t>
      </w:r>
      <w:r w:rsidR="00EB0863">
        <w:rPr>
          <w:rFonts w:ascii="Georgia" w:eastAsia="Times New Roman" w:hAnsi="Georgia" w:cs="Arial"/>
        </w:rPr>
        <w:t>s</w:t>
      </w:r>
      <w:r w:rsidRPr="006D3345">
        <w:rPr>
          <w:rFonts w:ascii="Georgia" w:eastAsia="Times New Roman" w:hAnsi="Georgia" w:cs="Arial"/>
        </w:rPr>
        <w:t xml:space="preserve"> system. </w:t>
      </w:r>
    </w:p>
    <w:p w:rsidR="00E92CF6" w:rsidRPr="006D3345" w:rsidRDefault="00E92CF6" w:rsidP="00FD21A1">
      <w:pPr>
        <w:spacing w:after="0" w:line="240" w:lineRule="auto"/>
        <w:rPr>
          <w:rFonts w:ascii="Georgia" w:eastAsia="Times New Roman" w:hAnsi="Georgia" w:cs="Arial"/>
        </w:rPr>
      </w:pPr>
    </w:p>
    <w:p w:rsidR="00FD21A1" w:rsidRPr="00FD21A1" w:rsidRDefault="000B7B14" w:rsidP="00FD21A1">
      <w:pPr>
        <w:rPr>
          <w:rFonts w:ascii="Georgia" w:eastAsia="Times New Roman" w:hAnsi="Georgia" w:cs="Arial"/>
        </w:rPr>
      </w:pPr>
      <w:r w:rsidRPr="006D3345">
        <w:rPr>
          <w:rFonts w:ascii="Georgia" w:eastAsia="Times New Roman" w:hAnsi="Georgia" w:cs="Arial"/>
        </w:rPr>
        <w:t>T</w:t>
      </w:r>
      <w:r w:rsidRPr="007E0541">
        <w:rPr>
          <w:rFonts w:ascii="Georgia" w:eastAsia="Times New Roman" w:hAnsi="Georgia" w:cs="Arial"/>
        </w:rPr>
        <w:t>he International Education and Foreign Language Studies</w:t>
      </w:r>
      <w:r w:rsidRPr="006D3345">
        <w:rPr>
          <w:rFonts w:ascii="Georgia" w:eastAsia="Times New Roman" w:hAnsi="Georgia" w:cs="Arial"/>
        </w:rPr>
        <w:t xml:space="preserve"> </w:t>
      </w:r>
      <w:r w:rsidRPr="007E0541">
        <w:rPr>
          <w:rFonts w:ascii="Georgia" w:eastAsia="Times New Roman" w:hAnsi="Georgia" w:cs="Arial"/>
        </w:rPr>
        <w:t>programs</w:t>
      </w:r>
      <w:r w:rsidRPr="006D3345">
        <w:rPr>
          <w:rFonts w:ascii="Georgia" w:eastAsia="Times New Roman" w:hAnsi="Georgia" w:cs="Arial"/>
        </w:rPr>
        <w:t xml:space="preserve"> </w:t>
      </w:r>
      <w:r w:rsidR="00FD21A1" w:rsidRPr="006D3345">
        <w:rPr>
          <w:rFonts w:ascii="Georgia" w:eastAsia="Times New Roman" w:hAnsi="Georgia" w:cs="Arial"/>
        </w:rPr>
        <w:t xml:space="preserve">(Title VI) </w:t>
      </w:r>
      <w:r w:rsidRPr="006D3345">
        <w:rPr>
          <w:rFonts w:ascii="Georgia" w:eastAsia="Times New Roman" w:hAnsi="Georgia" w:cs="Arial"/>
        </w:rPr>
        <w:t xml:space="preserve">would be </w:t>
      </w:r>
      <w:r w:rsidR="00EB0863">
        <w:rPr>
          <w:rFonts w:ascii="Georgia" w:eastAsia="Times New Roman" w:hAnsi="Georgia" w:cs="Arial"/>
        </w:rPr>
        <w:t>funded at</w:t>
      </w:r>
      <w:r w:rsidRPr="006D3345">
        <w:rPr>
          <w:rFonts w:ascii="Georgia" w:eastAsia="Times New Roman" w:hAnsi="Georgia" w:cs="Arial"/>
        </w:rPr>
        <w:t xml:space="preserve"> $</w:t>
      </w:r>
      <w:r w:rsidR="007E0541" w:rsidRPr="007E0541">
        <w:rPr>
          <w:rFonts w:ascii="Georgia" w:eastAsia="Times New Roman" w:hAnsi="Georgia" w:cs="Arial"/>
        </w:rPr>
        <w:t>76.2 million, an increase of $4</w:t>
      </w:r>
      <w:r w:rsidRPr="006D3345">
        <w:rPr>
          <w:rFonts w:ascii="Georgia" w:eastAsia="Times New Roman" w:hAnsi="Georgia" w:cs="Arial"/>
        </w:rPr>
        <w:t xml:space="preserve"> </w:t>
      </w:r>
      <w:r w:rsidR="007E0541" w:rsidRPr="007E0541">
        <w:rPr>
          <w:rFonts w:ascii="Georgia" w:eastAsia="Times New Roman" w:hAnsi="Georgia" w:cs="Arial"/>
        </w:rPr>
        <w:t xml:space="preserve">million over </w:t>
      </w:r>
      <w:r w:rsidRPr="006D3345">
        <w:rPr>
          <w:rFonts w:ascii="Georgia" w:eastAsia="Times New Roman" w:hAnsi="Georgia" w:cs="Arial"/>
        </w:rPr>
        <w:t>the 2014 level</w:t>
      </w:r>
      <w:r w:rsidR="00FD21A1" w:rsidRPr="006D3345">
        <w:rPr>
          <w:rFonts w:ascii="Georgia" w:eastAsia="Times New Roman" w:hAnsi="Georgia" w:cs="Arial"/>
        </w:rPr>
        <w:t xml:space="preserve"> to support Asia-</w:t>
      </w:r>
      <w:r w:rsidR="00FD21A1" w:rsidRPr="00FD21A1">
        <w:rPr>
          <w:rFonts w:ascii="Georgia" w:eastAsia="Times New Roman" w:hAnsi="Georgia" w:cs="Arial"/>
        </w:rPr>
        <w:t>Pacific and Sub</w:t>
      </w:r>
      <w:r w:rsidR="00FD21A1" w:rsidRPr="006D3345">
        <w:rPr>
          <w:rFonts w:ascii="Georgia" w:eastAsia="Times New Roman" w:hAnsi="Georgia" w:cs="Arial"/>
        </w:rPr>
        <w:t>-</w:t>
      </w:r>
      <w:r w:rsidR="00FD21A1" w:rsidRPr="00FD21A1">
        <w:rPr>
          <w:rFonts w:ascii="Georgia" w:eastAsia="Times New Roman" w:hAnsi="Georgia" w:cs="Arial"/>
        </w:rPr>
        <w:t xml:space="preserve">Saharan Africa </w:t>
      </w:r>
      <w:r w:rsidR="00FD21A1" w:rsidRPr="006D3345">
        <w:rPr>
          <w:rFonts w:ascii="Georgia" w:eastAsia="Times New Roman" w:hAnsi="Georgia" w:cs="Arial"/>
        </w:rPr>
        <w:t xml:space="preserve">efforts. </w:t>
      </w:r>
      <w:r w:rsidR="00FD21A1" w:rsidRPr="00FD21A1">
        <w:rPr>
          <w:rFonts w:ascii="Georgia" w:eastAsia="Times New Roman" w:hAnsi="Georgia" w:cs="Arial"/>
        </w:rPr>
        <w:t xml:space="preserve"> </w:t>
      </w:r>
    </w:p>
    <w:p w:rsidR="00AB1328" w:rsidRPr="00AB1328" w:rsidRDefault="00AB1328" w:rsidP="00AB1328">
      <w:pPr>
        <w:spacing w:after="0" w:line="240" w:lineRule="auto"/>
        <w:rPr>
          <w:rFonts w:ascii="Georgia" w:eastAsia="Times New Roman" w:hAnsi="Georgia" w:cs="Arial"/>
        </w:rPr>
      </w:pPr>
      <w:r w:rsidRPr="00AB1328">
        <w:rPr>
          <w:rFonts w:ascii="Georgia" w:eastAsia="Times New Roman" w:hAnsi="Georgia" w:cs="Arial"/>
        </w:rPr>
        <w:t>For 2015, the Administration is seeking $637.2</w:t>
      </w:r>
      <w:r w:rsidR="00E92CF6" w:rsidRPr="006D3345">
        <w:rPr>
          <w:rFonts w:ascii="Georgia" w:eastAsia="Times New Roman" w:hAnsi="Georgia" w:cs="Arial"/>
        </w:rPr>
        <w:t xml:space="preserve"> </w:t>
      </w:r>
      <w:r w:rsidR="00EB0863">
        <w:rPr>
          <w:rFonts w:ascii="Georgia" w:eastAsia="Times New Roman" w:hAnsi="Georgia" w:cs="Arial"/>
        </w:rPr>
        <w:t xml:space="preserve">million for </w:t>
      </w:r>
      <w:r w:rsidR="00FD21A1" w:rsidRPr="006D3345">
        <w:rPr>
          <w:rFonts w:ascii="Georgia" w:eastAsia="Times New Roman" w:hAnsi="Georgia" w:cs="Arial"/>
        </w:rPr>
        <w:t>Institute of Education Sciences (IES)</w:t>
      </w:r>
      <w:r w:rsidRPr="00AB1328">
        <w:rPr>
          <w:rFonts w:ascii="Georgia" w:eastAsia="Times New Roman" w:hAnsi="Georgia" w:cs="Arial"/>
        </w:rPr>
        <w:t xml:space="preserve"> activities, an increase of $60.2</w:t>
      </w:r>
      <w:r w:rsidRPr="006D3345">
        <w:rPr>
          <w:rFonts w:ascii="Georgia" w:eastAsia="Times New Roman" w:hAnsi="Georgia" w:cs="Arial"/>
        </w:rPr>
        <w:t xml:space="preserve"> </w:t>
      </w:r>
      <w:r w:rsidRPr="00AB1328">
        <w:rPr>
          <w:rFonts w:ascii="Georgia" w:eastAsia="Times New Roman" w:hAnsi="Georgia" w:cs="Arial"/>
        </w:rPr>
        <w:t>million over the 2014 appropriation</w:t>
      </w:r>
      <w:r w:rsidR="00FD21A1" w:rsidRPr="006D3345">
        <w:rPr>
          <w:rFonts w:ascii="Georgia" w:eastAsia="Times New Roman" w:hAnsi="Georgia" w:cs="Arial"/>
        </w:rPr>
        <w:t xml:space="preserve"> level</w:t>
      </w:r>
      <w:r w:rsidRPr="00AB1328">
        <w:rPr>
          <w:rFonts w:ascii="Georgia" w:eastAsia="Times New Roman" w:hAnsi="Georgia" w:cs="Arial"/>
        </w:rPr>
        <w:t xml:space="preserve">. </w:t>
      </w:r>
    </w:p>
    <w:p w:rsidR="00AB1328" w:rsidRPr="006D3345" w:rsidRDefault="00AB1328" w:rsidP="00CD484D">
      <w:pPr>
        <w:spacing w:after="0" w:line="240" w:lineRule="auto"/>
        <w:rPr>
          <w:rFonts w:ascii="Georgia" w:hAnsi="Georgia" w:cs="Times New Roman"/>
        </w:rPr>
      </w:pPr>
    </w:p>
    <w:p w:rsidR="000B7B14" w:rsidRPr="006D3345" w:rsidRDefault="000B7B14" w:rsidP="000B7B14">
      <w:pPr>
        <w:spacing w:after="0" w:line="240" w:lineRule="auto"/>
        <w:rPr>
          <w:rFonts w:ascii="Georgia" w:hAnsi="Georgia" w:cs="Times New Roman"/>
        </w:rPr>
      </w:pPr>
      <w:r w:rsidRPr="006D3345">
        <w:rPr>
          <w:rFonts w:ascii="Georgia" w:hAnsi="Georgia" w:cs="Times New Roman"/>
        </w:rPr>
        <w:t>And lastly, to h</w:t>
      </w:r>
      <w:r w:rsidR="00FD21A1" w:rsidRPr="006D3345">
        <w:rPr>
          <w:rFonts w:ascii="Georgia" w:hAnsi="Georgia" w:cs="Times New Roman"/>
        </w:rPr>
        <w:t>elp</w:t>
      </w:r>
      <w:r w:rsidRPr="006D3345">
        <w:rPr>
          <w:rFonts w:ascii="Georgia" w:hAnsi="Georgia" w:cs="Times New Roman"/>
        </w:rPr>
        <w:t xml:space="preserve"> borrowers manage their debt the Administration </w:t>
      </w:r>
      <w:r w:rsidR="00EB0863">
        <w:rPr>
          <w:rFonts w:ascii="Georgia" w:hAnsi="Georgia" w:cs="Times New Roman"/>
        </w:rPr>
        <w:t>would</w:t>
      </w:r>
      <w:r w:rsidRPr="006D3345">
        <w:rPr>
          <w:rFonts w:ascii="Georgia" w:hAnsi="Georgia" w:cs="Times New Roman"/>
        </w:rPr>
        <w:t xml:space="preserve"> extend Pay-As-You-Earn (PAYE) to all student borrowers and better targets PAYE benefits</w:t>
      </w:r>
    </w:p>
    <w:p w:rsidR="000B7B14" w:rsidRPr="006D3345" w:rsidRDefault="000B7B14"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 xml:space="preserve">Detailed </w:t>
      </w:r>
      <w:r w:rsidR="005962C7" w:rsidRPr="006D3345">
        <w:rPr>
          <w:rFonts w:ascii="Georgia" w:hAnsi="Georgia" w:cs="Times New Roman"/>
        </w:rPr>
        <w:t xml:space="preserve">FY2015 </w:t>
      </w:r>
      <w:r w:rsidRPr="00CD484D">
        <w:rPr>
          <w:rFonts w:ascii="Georgia" w:hAnsi="Georgia" w:cs="Times New Roman"/>
        </w:rPr>
        <w:t>ED budget documents are available</w:t>
      </w:r>
      <w:r w:rsidR="00B81A2A" w:rsidRPr="006D3345">
        <w:rPr>
          <w:rFonts w:ascii="Georgia" w:hAnsi="Georgia" w:cs="Times New Roman"/>
        </w:rPr>
        <w:t xml:space="preserve"> </w:t>
      </w:r>
      <w:hyperlink r:id="rId13" w:history="1">
        <w:r w:rsidR="00B81A2A" w:rsidRPr="006D3345">
          <w:rPr>
            <w:rStyle w:val="Hyperlink"/>
            <w:rFonts w:ascii="Georgia" w:hAnsi="Georgia" w:cs="Times New Roman"/>
          </w:rPr>
          <w:t>here</w:t>
        </w:r>
      </w:hyperlink>
      <w:r w:rsidR="005962C7" w:rsidRPr="006D3345">
        <w:rPr>
          <w:rFonts w:ascii="Georgia" w:hAnsi="Georgia" w:cs="Times New Roman"/>
        </w:rPr>
        <w:t xml:space="preserve">. They </w:t>
      </w:r>
      <w:r w:rsidR="004449A0">
        <w:rPr>
          <w:rFonts w:ascii="Georgia" w:hAnsi="Georgia" w:cs="Times New Roman"/>
        </w:rPr>
        <w:t>offer specific detailed documents</w:t>
      </w:r>
      <w:r w:rsidR="005962C7" w:rsidRPr="006D3345">
        <w:rPr>
          <w:rFonts w:ascii="Georgia" w:hAnsi="Georgia" w:cs="Times New Roman"/>
        </w:rPr>
        <w:t xml:space="preserve"> on matters such as</w:t>
      </w:r>
      <w:r w:rsidR="00B81A2A" w:rsidRPr="006D3345">
        <w:rPr>
          <w:rFonts w:ascii="Georgia" w:hAnsi="Georgia" w:cs="Times New Roman"/>
        </w:rPr>
        <w:t xml:space="preserve"> </w:t>
      </w:r>
      <w:hyperlink r:id="rId14" w:history="1">
        <w:r w:rsidR="00B81A2A" w:rsidRPr="006D3345">
          <w:rPr>
            <w:rStyle w:val="Hyperlink"/>
            <w:rFonts w:ascii="Georgia" w:hAnsi="Georgia" w:cs="Times New Roman"/>
          </w:rPr>
          <w:t>College Access, Affordability, and Completion</w:t>
        </w:r>
      </w:hyperlink>
      <w:r w:rsidR="005962C7" w:rsidRPr="006D3345">
        <w:rPr>
          <w:rFonts w:ascii="Georgia" w:hAnsi="Georgia" w:cs="Times New Roman"/>
        </w:rPr>
        <w:t xml:space="preserve"> and </w:t>
      </w:r>
      <w:hyperlink r:id="rId15" w:history="1">
        <w:r w:rsidR="00B81A2A" w:rsidRPr="006D3345">
          <w:rPr>
            <w:rStyle w:val="Hyperlink"/>
            <w:rFonts w:ascii="Georgia" w:hAnsi="Georgia" w:cs="Times New Roman"/>
          </w:rPr>
          <w:t>STEM education</w:t>
        </w:r>
      </w:hyperlink>
      <w:r w:rsidR="004449A0">
        <w:rPr>
          <w:rStyle w:val="Hyperlink"/>
          <w:rFonts w:ascii="Georgia" w:hAnsi="Georgia" w:cs="Times New Roman"/>
        </w:rPr>
        <w:t>.</w:t>
      </w:r>
      <w:r w:rsidR="00B81A2A" w:rsidRPr="006D3345">
        <w:rPr>
          <w:rFonts w:ascii="Georgia" w:hAnsi="Georgia" w:cs="Times New Roman"/>
        </w:rPr>
        <w:t xml:space="preserve"> </w:t>
      </w: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b/>
          <w:bCs/>
          <w:u w:val="single"/>
        </w:rPr>
      </w:pPr>
      <w:r w:rsidRPr="00CD484D">
        <w:rPr>
          <w:rFonts w:ascii="Georgia" w:hAnsi="Georgia" w:cs="Times New Roman"/>
          <w:b/>
          <w:bCs/>
          <w:u w:val="single"/>
        </w:rPr>
        <w:t>Department of Energy (DOE)</w:t>
      </w:r>
    </w:p>
    <w:p w:rsidR="00CD484D" w:rsidRPr="00CD484D" w:rsidRDefault="00CD484D" w:rsidP="00CD484D">
      <w:pPr>
        <w:spacing w:after="0" w:line="240" w:lineRule="auto"/>
        <w:rPr>
          <w:rFonts w:ascii="Georgia" w:hAnsi="Georgia" w:cs="Times New Roman"/>
        </w:rPr>
      </w:pPr>
    </w:p>
    <w:p w:rsidR="00CD484D" w:rsidRPr="006D3345" w:rsidRDefault="00CD484D" w:rsidP="000820CC">
      <w:pPr>
        <w:spacing w:after="0" w:line="240" w:lineRule="auto"/>
        <w:rPr>
          <w:rFonts w:ascii="Georgia" w:hAnsi="Georgia" w:cs="Times New Roman"/>
        </w:rPr>
      </w:pPr>
      <w:r w:rsidRPr="00CD484D">
        <w:rPr>
          <w:rFonts w:ascii="Georgia" w:hAnsi="Georgia" w:cs="Times New Roman"/>
        </w:rPr>
        <w:t xml:space="preserve">The President’s budget </w:t>
      </w:r>
      <w:r w:rsidR="00EB0863">
        <w:rPr>
          <w:rFonts w:ascii="Georgia" w:hAnsi="Georgia" w:cs="Times New Roman"/>
        </w:rPr>
        <w:t xml:space="preserve">would </w:t>
      </w:r>
      <w:r w:rsidRPr="00CD484D">
        <w:rPr>
          <w:rFonts w:ascii="Georgia" w:hAnsi="Georgia" w:cs="Times New Roman"/>
        </w:rPr>
        <w:t>provide $</w:t>
      </w:r>
      <w:r w:rsidR="001B5040" w:rsidRPr="006D3345">
        <w:rPr>
          <w:rFonts w:ascii="Georgia" w:hAnsi="Georgia" w:cs="Times New Roman"/>
        </w:rPr>
        <w:t xml:space="preserve">27.9 billion </w:t>
      </w:r>
      <w:r w:rsidRPr="00CD484D">
        <w:rPr>
          <w:rFonts w:ascii="Georgia" w:hAnsi="Georgia" w:cs="Times New Roman"/>
        </w:rPr>
        <w:t xml:space="preserve">for the </w:t>
      </w:r>
      <w:hyperlink r:id="rId16" w:history="1">
        <w:r w:rsidR="001B5040" w:rsidRPr="006D3345">
          <w:rPr>
            <w:rFonts w:ascii="Georgia" w:hAnsi="Georgia" w:cs="Times New Roman"/>
            <w:color w:val="0000FF" w:themeColor="hyperlink"/>
            <w:u w:val="single"/>
          </w:rPr>
          <w:t>Department of Energy (DOE) FY2015 Budget</w:t>
        </w:r>
      </w:hyperlink>
      <w:r w:rsidRPr="00CD484D">
        <w:rPr>
          <w:rFonts w:ascii="Georgia" w:hAnsi="Georgia" w:cs="Times New Roman"/>
        </w:rPr>
        <w:t xml:space="preserve">, a </w:t>
      </w:r>
      <w:r w:rsidR="001B5040" w:rsidRPr="006D3345">
        <w:rPr>
          <w:rFonts w:ascii="Georgia" w:hAnsi="Georgia" w:cs="Times New Roman"/>
        </w:rPr>
        <w:t xml:space="preserve">2.6 percent increase over FY2014 enacted. </w:t>
      </w:r>
    </w:p>
    <w:p w:rsidR="001B5040" w:rsidRPr="00CD484D" w:rsidRDefault="001B5040" w:rsidP="000820CC">
      <w:pPr>
        <w:spacing w:after="0" w:line="240" w:lineRule="auto"/>
        <w:rPr>
          <w:rFonts w:ascii="Georgia" w:hAnsi="Georgia" w:cs="Times New Roman"/>
        </w:rPr>
      </w:pPr>
    </w:p>
    <w:p w:rsidR="00CD484D" w:rsidRPr="006D3345" w:rsidRDefault="00EF1878" w:rsidP="00CD484D">
      <w:pPr>
        <w:spacing w:after="0" w:line="240" w:lineRule="auto"/>
        <w:rPr>
          <w:rFonts w:ascii="Georgia" w:hAnsi="Georgia" w:cs="Times New Roman"/>
        </w:rPr>
      </w:pPr>
      <w:r w:rsidRPr="006D3345">
        <w:rPr>
          <w:rFonts w:ascii="Georgia" w:hAnsi="Georgia" w:cs="Times New Roman"/>
        </w:rPr>
        <w:t>For the Department of Energy</w:t>
      </w:r>
      <w:r w:rsidR="001B5040" w:rsidRPr="006D3345">
        <w:rPr>
          <w:rFonts w:ascii="Georgia" w:hAnsi="Georgia" w:cs="Times New Roman"/>
        </w:rPr>
        <w:t>’s</w:t>
      </w:r>
      <w:r w:rsidRPr="006D3345">
        <w:rPr>
          <w:rFonts w:ascii="Georgia" w:hAnsi="Georgia" w:cs="Times New Roman"/>
        </w:rPr>
        <w:t xml:space="preserve"> Office of Science</w:t>
      </w:r>
      <w:r w:rsidR="001B5040" w:rsidRPr="006D3345">
        <w:rPr>
          <w:rFonts w:ascii="Georgia" w:hAnsi="Georgia" w:cs="Times New Roman"/>
        </w:rPr>
        <w:t xml:space="preserve"> (SC)</w:t>
      </w:r>
      <w:r w:rsidRPr="006D3345">
        <w:rPr>
          <w:rFonts w:ascii="Georgia" w:hAnsi="Georgia" w:cs="Times New Roman"/>
        </w:rPr>
        <w:t xml:space="preserve">, the Administration would provide $5.111 billion, a 0.9% increase over FY2014 enacted. </w:t>
      </w:r>
      <w:r w:rsidR="001B5040" w:rsidRPr="006D3345">
        <w:rPr>
          <w:rFonts w:ascii="Georgia" w:hAnsi="Georgia" w:cs="Times New Roman"/>
        </w:rPr>
        <w:t xml:space="preserve"> Within SC, Basic Energy Sciences would be provided $1.8 billion for FY2015. </w:t>
      </w:r>
      <w:r w:rsidR="00C80D51" w:rsidRPr="006D3345">
        <w:rPr>
          <w:rFonts w:ascii="Georgia" w:hAnsi="Georgia" w:cs="Times New Roman"/>
        </w:rPr>
        <w:t xml:space="preserve">They also call for a “sustained commitment” to the Energy Frontier Research Centers. </w:t>
      </w:r>
    </w:p>
    <w:p w:rsidR="00EF1878" w:rsidRPr="00CD484D" w:rsidRDefault="00EF1878" w:rsidP="00CD484D">
      <w:pPr>
        <w:spacing w:after="0" w:line="240" w:lineRule="auto"/>
        <w:rPr>
          <w:rFonts w:ascii="Georgia" w:hAnsi="Georgia" w:cs="Times New Roman"/>
          <w:color w:val="1F497D"/>
        </w:rPr>
      </w:pPr>
    </w:p>
    <w:p w:rsidR="00CD484D" w:rsidRPr="006D3345" w:rsidRDefault="00CD484D" w:rsidP="001B5040">
      <w:pPr>
        <w:spacing w:after="0" w:line="240" w:lineRule="auto"/>
        <w:rPr>
          <w:rFonts w:ascii="Georgia" w:hAnsi="Georgia" w:cs="Times New Roman"/>
        </w:rPr>
      </w:pPr>
      <w:r w:rsidRPr="00CD484D">
        <w:rPr>
          <w:rFonts w:ascii="Georgia" w:hAnsi="Georgia" w:cs="Times New Roman"/>
        </w:rPr>
        <w:t>The Budget includes $3</w:t>
      </w:r>
      <w:r w:rsidR="000820CC" w:rsidRPr="006D3345">
        <w:rPr>
          <w:rFonts w:ascii="Georgia" w:hAnsi="Georgia" w:cs="Times New Roman"/>
        </w:rPr>
        <w:t>25</w:t>
      </w:r>
      <w:r w:rsidR="001B5040" w:rsidRPr="006D3345">
        <w:rPr>
          <w:rFonts w:ascii="Georgia" w:hAnsi="Georgia" w:cs="Times New Roman"/>
        </w:rPr>
        <w:t xml:space="preserve"> million, a 16% increase </w:t>
      </w:r>
      <w:r w:rsidR="00C80D51" w:rsidRPr="006D3345">
        <w:rPr>
          <w:rFonts w:ascii="Georgia" w:hAnsi="Georgia" w:cs="Times New Roman"/>
        </w:rPr>
        <w:t>over FY2014,</w:t>
      </w:r>
      <w:r w:rsidR="001B5040" w:rsidRPr="006D3345">
        <w:rPr>
          <w:rFonts w:ascii="Georgia" w:hAnsi="Georgia" w:cs="Times New Roman"/>
        </w:rPr>
        <w:t xml:space="preserve"> </w:t>
      </w:r>
      <w:r w:rsidRPr="00CD484D">
        <w:rPr>
          <w:rFonts w:ascii="Georgia" w:hAnsi="Georgia" w:cs="Times New Roman"/>
        </w:rPr>
        <w:t>for the Advanced Research Projects Agency–Ener</w:t>
      </w:r>
      <w:r w:rsidR="000820CC" w:rsidRPr="006D3345">
        <w:rPr>
          <w:rFonts w:ascii="Georgia" w:hAnsi="Georgia" w:cs="Times New Roman"/>
        </w:rPr>
        <w:t>gy (ARPA-E)</w:t>
      </w:r>
      <w:r w:rsidR="001B5040" w:rsidRPr="006D3345">
        <w:rPr>
          <w:rFonts w:ascii="Georgia" w:hAnsi="Georgia" w:cs="Times New Roman"/>
        </w:rPr>
        <w:t xml:space="preserve"> in FY2015</w:t>
      </w:r>
      <w:r w:rsidRPr="00CD484D">
        <w:rPr>
          <w:rFonts w:ascii="Georgia" w:hAnsi="Georgia" w:cs="Times New Roman"/>
        </w:rPr>
        <w:t>.</w:t>
      </w:r>
      <w:r w:rsidR="001B5040" w:rsidRPr="006D3345">
        <w:rPr>
          <w:rFonts w:ascii="Georgia" w:hAnsi="Georgia" w:cs="Times New Roman"/>
        </w:rPr>
        <w:t xml:space="preserve">  The Administration also would provide $863 million for Nuclear Energy for ongoing research and development in advanced reactor and fuel cycle technologies and $475 million for Fossil Energy Research and Development to advance carbon capture and storage and natural gas technologies. </w:t>
      </w:r>
    </w:p>
    <w:p w:rsidR="001B5040" w:rsidRPr="006D3345" w:rsidRDefault="001B5040" w:rsidP="001B5040">
      <w:pPr>
        <w:spacing w:after="0" w:line="240" w:lineRule="auto"/>
        <w:rPr>
          <w:rFonts w:ascii="Georgia" w:hAnsi="Georgia" w:cs="Times New Roman"/>
        </w:rPr>
      </w:pPr>
    </w:p>
    <w:p w:rsidR="001B5040" w:rsidRPr="006D3345" w:rsidRDefault="001B5040" w:rsidP="001B5040">
      <w:pPr>
        <w:spacing w:after="0" w:line="240" w:lineRule="auto"/>
        <w:rPr>
          <w:rFonts w:ascii="Georgia" w:hAnsi="Georgia" w:cs="Times New Roman"/>
        </w:rPr>
      </w:pPr>
      <w:r w:rsidRPr="006D3345">
        <w:rPr>
          <w:rFonts w:ascii="Georgia" w:hAnsi="Georgia" w:cs="Times New Roman"/>
        </w:rPr>
        <w:t>Within Energy Efficiency and Renew</w:t>
      </w:r>
      <w:r w:rsidR="00EB0863">
        <w:rPr>
          <w:rFonts w:ascii="Georgia" w:hAnsi="Georgia" w:cs="Times New Roman"/>
        </w:rPr>
        <w:t>able Energy (EERE), there is FY</w:t>
      </w:r>
      <w:r w:rsidRPr="006D3345">
        <w:rPr>
          <w:rFonts w:ascii="Georgia" w:hAnsi="Georgia" w:cs="Times New Roman"/>
        </w:rPr>
        <w:t xml:space="preserve">2015 funding to support the deployment of at least one additional Clean Energy Manufacturing Innovation Institute, along with continued support of existing institutes, as part of a larger proposed interagency </w:t>
      </w:r>
    </w:p>
    <w:p w:rsidR="001B5040" w:rsidRDefault="001B5040" w:rsidP="001B5040">
      <w:pPr>
        <w:spacing w:after="0" w:line="240" w:lineRule="auto"/>
        <w:rPr>
          <w:rFonts w:ascii="Georgia" w:hAnsi="Georgia" w:cs="Times New Roman"/>
        </w:rPr>
      </w:pPr>
      <w:proofErr w:type="gramStart"/>
      <w:r w:rsidRPr="006D3345">
        <w:rPr>
          <w:rFonts w:ascii="Georgia" w:hAnsi="Georgia" w:cs="Times New Roman"/>
        </w:rPr>
        <w:t>network</w:t>
      </w:r>
      <w:proofErr w:type="gramEnd"/>
      <w:r w:rsidRPr="006D3345">
        <w:rPr>
          <w:rFonts w:ascii="Georgia" w:hAnsi="Georgia" w:cs="Times New Roman"/>
        </w:rPr>
        <w:t xml:space="preserve"> aimed at bringing together universities, companies, and the government.  </w:t>
      </w:r>
    </w:p>
    <w:p w:rsidR="00EB0863" w:rsidRDefault="00EB0863" w:rsidP="001B5040">
      <w:pPr>
        <w:spacing w:after="0" w:line="240" w:lineRule="auto"/>
        <w:rPr>
          <w:rFonts w:ascii="Georgia" w:hAnsi="Georgia" w:cs="Times New Roman"/>
        </w:rPr>
      </w:pPr>
    </w:p>
    <w:p w:rsidR="00EB0863" w:rsidRPr="006D3345" w:rsidRDefault="00EB0863" w:rsidP="001B5040">
      <w:pPr>
        <w:spacing w:after="0" w:line="240" w:lineRule="auto"/>
        <w:rPr>
          <w:rFonts w:ascii="Georgia" w:hAnsi="Georgia" w:cs="Times New Roman"/>
        </w:rPr>
      </w:pPr>
      <w:r>
        <w:rPr>
          <w:rFonts w:ascii="Georgia" w:hAnsi="Georgia" w:cs="Times New Roman"/>
        </w:rPr>
        <w:t>The OSG Initiative would provide additional funds for DOE’s clean-energy programs, accelerating development and deployment of clean-energy technologies.</w:t>
      </w:r>
    </w:p>
    <w:p w:rsidR="00CD484D" w:rsidRPr="00CD484D" w:rsidRDefault="00CD484D" w:rsidP="00CD484D">
      <w:pPr>
        <w:spacing w:after="0" w:line="240" w:lineRule="auto"/>
        <w:rPr>
          <w:rFonts w:ascii="Georgia" w:hAnsi="Georgia" w:cs="Times New Roman"/>
          <w:color w:val="1F497D"/>
        </w:rPr>
      </w:pP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b/>
          <w:u w:val="single"/>
        </w:rPr>
      </w:pPr>
      <w:r w:rsidRPr="00CD484D">
        <w:rPr>
          <w:rFonts w:ascii="Georgia" w:hAnsi="Georgia" w:cs="Times New Roman"/>
          <w:b/>
          <w:u w:val="single"/>
        </w:rPr>
        <w:t xml:space="preserve">Department of Health </w:t>
      </w:r>
      <w:proofErr w:type="gramStart"/>
      <w:r w:rsidRPr="00CD484D">
        <w:rPr>
          <w:rFonts w:ascii="Georgia" w:hAnsi="Georgia" w:cs="Times New Roman"/>
          <w:b/>
          <w:u w:val="single"/>
        </w:rPr>
        <w:t>And</w:t>
      </w:r>
      <w:proofErr w:type="gramEnd"/>
      <w:r w:rsidRPr="00CD484D">
        <w:rPr>
          <w:rFonts w:ascii="Georgia" w:hAnsi="Georgia" w:cs="Times New Roman"/>
          <w:b/>
          <w:u w:val="single"/>
        </w:rPr>
        <w:t xml:space="preserve"> Human Services (HHS)</w:t>
      </w:r>
    </w:p>
    <w:p w:rsidR="00CD484D" w:rsidRPr="006D3345" w:rsidRDefault="00CD484D" w:rsidP="00CD484D">
      <w:pPr>
        <w:spacing w:after="0" w:line="240" w:lineRule="auto"/>
        <w:rPr>
          <w:rFonts w:ascii="Georgia" w:hAnsi="Georgia" w:cs="Times New Roman"/>
        </w:rPr>
      </w:pPr>
    </w:p>
    <w:p w:rsidR="00205535" w:rsidRPr="006D3345" w:rsidRDefault="00205535" w:rsidP="00CD484D">
      <w:pPr>
        <w:spacing w:after="0" w:line="240" w:lineRule="auto"/>
        <w:rPr>
          <w:rFonts w:ascii="Georgia" w:hAnsi="Georgia" w:cs="Times New Roman"/>
        </w:rPr>
      </w:pPr>
      <w:r w:rsidRPr="006D3345">
        <w:rPr>
          <w:rFonts w:ascii="Georgia" w:hAnsi="Georgia" w:cs="Times New Roman"/>
        </w:rPr>
        <w:t xml:space="preserve">The </w:t>
      </w:r>
      <w:r w:rsidR="00A25BBA" w:rsidRPr="00A25BBA">
        <w:rPr>
          <w:rFonts w:ascii="Georgia" w:hAnsi="Georgia" w:cs="Times New Roman"/>
        </w:rPr>
        <w:t xml:space="preserve">Department of Health And Human Services </w:t>
      </w:r>
      <w:r w:rsidR="00A25BBA">
        <w:rPr>
          <w:rFonts w:ascii="Georgia" w:hAnsi="Georgia" w:cs="Times New Roman"/>
        </w:rPr>
        <w:t>(</w:t>
      </w:r>
      <w:r w:rsidRPr="006D3345">
        <w:rPr>
          <w:rFonts w:ascii="Georgia" w:hAnsi="Georgia" w:cs="Times New Roman"/>
        </w:rPr>
        <w:t>HHS</w:t>
      </w:r>
      <w:r w:rsidR="00A25BBA">
        <w:rPr>
          <w:rFonts w:ascii="Georgia" w:hAnsi="Georgia" w:cs="Times New Roman"/>
        </w:rPr>
        <w:t xml:space="preserve">) FY2015 budget in brief is available </w:t>
      </w:r>
      <w:hyperlink r:id="rId17" w:history="1">
        <w:r w:rsidR="00A25BBA" w:rsidRPr="00A25BBA">
          <w:rPr>
            <w:rStyle w:val="Hyperlink"/>
            <w:rFonts w:ascii="Georgia" w:hAnsi="Georgia" w:cs="Times New Roman"/>
          </w:rPr>
          <w:t>here</w:t>
        </w:r>
      </w:hyperlink>
      <w:r w:rsidR="00A25BBA">
        <w:rPr>
          <w:rFonts w:ascii="Georgia" w:hAnsi="Georgia" w:cs="Times New Roman"/>
        </w:rPr>
        <w:t xml:space="preserve">. </w:t>
      </w:r>
      <w:r w:rsidRPr="006D3345">
        <w:rPr>
          <w:rFonts w:ascii="Georgia" w:hAnsi="Georgia" w:cs="Times New Roman"/>
        </w:rPr>
        <w:t xml:space="preserve"> </w:t>
      </w:r>
    </w:p>
    <w:p w:rsidR="00205535" w:rsidRPr="00CD484D" w:rsidRDefault="00205535" w:rsidP="00CD484D">
      <w:pPr>
        <w:spacing w:after="0" w:line="240" w:lineRule="auto"/>
        <w:rPr>
          <w:rFonts w:ascii="Georgia" w:hAnsi="Georgia" w:cs="Times New Roman"/>
        </w:rPr>
      </w:pPr>
    </w:p>
    <w:p w:rsidR="00CD484D" w:rsidRPr="00CD484D" w:rsidRDefault="00CD484D" w:rsidP="00CD484D">
      <w:pPr>
        <w:numPr>
          <w:ilvl w:val="0"/>
          <w:numId w:val="6"/>
        </w:numPr>
        <w:spacing w:after="0" w:line="240" w:lineRule="auto"/>
        <w:contextualSpacing/>
        <w:rPr>
          <w:rFonts w:ascii="Georgia" w:hAnsi="Georgia" w:cs="Times New Roman"/>
          <w:b/>
          <w:u w:val="single"/>
        </w:rPr>
      </w:pPr>
      <w:r w:rsidRPr="00CD484D">
        <w:rPr>
          <w:rFonts w:ascii="Georgia" w:hAnsi="Georgia" w:cs="Times New Roman"/>
          <w:b/>
          <w:u w:val="single"/>
        </w:rPr>
        <w:t xml:space="preserve"> National Institutes of Health (NIH)</w:t>
      </w:r>
    </w:p>
    <w:p w:rsidR="00CD484D" w:rsidRPr="00CD484D" w:rsidRDefault="00CD484D" w:rsidP="00CD484D">
      <w:pPr>
        <w:spacing w:after="0" w:line="240" w:lineRule="auto"/>
        <w:rPr>
          <w:rFonts w:ascii="Georgia" w:hAnsi="Georgia" w:cs="Times New Roman"/>
        </w:rPr>
      </w:pPr>
    </w:p>
    <w:p w:rsidR="00EB0863" w:rsidRDefault="00CD484D" w:rsidP="00366120">
      <w:pPr>
        <w:spacing w:after="0" w:line="240" w:lineRule="auto"/>
        <w:rPr>
          <w:rFonts w:ascii="Georgia" w:eastAsia="Times New Roman" w:hAnsi="Georgia" w:cs="Times New Roman"/>
        </w:rPr>
      </w:pPr>
      <w:r w:rsidRPr="00EB0863">
        <w:rPr>
          <w:rFonts w:ascii="Georgia" w:hAnsi="Georgia" w:cs="Times New Roman"/>
        </w:rPr>
        <w:t>The President’s budget for FY201</w:t>
      </w:r>
      <w:r w:rsidR="00A25BBA" w:rsidRPr="00EB0863">
        <w:rPr>
          <w:rFonts w:ascii="Georgia" w:hAnsi="Georgia" w:cs="Times New Roman"/>
        </w:rPr>
        <w:t>5</w:t>
      </w:r>
      <w:r w:rsidRPr="00EB0863">
        <w:rPr>
          <w:rFonts w:ascii="Georgia" w:hAnsi="Georgia" w:cs="Times New Roman"/>
        </w:rPr>
        <w:t xml:space="preserve"> provides $</w:t>
      </w:r>
      <w:r w:rsidR="00EB0863">
        <w:rPr>
          <w:rFonts w:ascii="Georgia" w:hAnsi="Georgia" w:cs="Times New Roman"/>
        </w:rPr>
        <w:t>30.2</w:t>
      </w:r>
      <w:r w:rsidR="00A25BBA" w:rsidRPr="00EB0863">
        <w:rPr>
          <w:rFonts w:ascii="Georgia" w:hAnsi="Georgia" w:cs="Times New Roman"/>
        </w:rPr>
        <w:t xml:space="preserve"> </w:t>
      </w:r>
      <w:r w:rsidRPr="00EB0863">
        <w:rPr>
          <w:rFonts w:ascii="Georgia" w:hAnsi="Georgia" w:cs="Times New Roman"/>
        </w:rPr>
        <w:t>billion for the National Institutes of Health, a</w:t>
      </w:r>
      <w:r w:rsidR="00EB0863">
        <w:rPr>
          <w:rFonts w:ascii="Georgia" w:hAnsi="Georgia" w:cs="Times New Roman"/>
        </w:rPr>
        <w:t>n increase of less than one percent over the</w:t>
      </w:r>
      <w:r w:rsidRPr="00EB0863">
        <w:rPr>
          <w:rFonts w:ascii="Georgia" w:hAnsi="Georgia" w:cs="Times New Roman"/>
        </w:rPr>
        <w:t xml:space="preserve"> FY201</w:t>
      </w:r>
      <w:r w:rsidR="00A25BBA" w:rsidRPr="00EB0863">
        <w:rPr>
          <w:rFonts w:ascii="Georgia" w:hAnsi="Georgia" w:cs="Times New Roman"/>
        </w:rPr>
        <w:t>4</w:t>
      </w:r>
      <w:r w:rsidRPr="00EB0863">
        <w:rPr>
          <w:rFonts w:ascii="Georgia" w:hAnsi="Georgia" w:cs="Times New Roman"/>
        </w:rPr>
        <w:t xml:space="preserve"> enacted level</w:t>
      </w:r>
      <w:r w:rsidR="00EB0863">
        <w:rPr>
          <w:rFonts w:ascii="Georgia" w:hAnsi="Georgia" w:cs="Times New Roman"/>
        </w:rPr>
        <w:t xml:space="preserve"> of $29.9 billion.  </w:t>
      </w:r>
      <w:r w:rsidR="00A25BBA" w:rsidRPr="00EB0863">
        <w:rPr>
          <w:rFonts w:ascii="Georgia" w:eastAsia="Times New Roman" w:hAnsi="Georgia" w:cs="Times New Roman"/>
        </w:rPr>
        <w:t>T</w:t>
      </w:r>
      <w:r w:rsidR="00EB0863">
        <w:rPr>
          <w:rFonts w:ascii="Georgia" w:eastAsia="Times New Roman" w:hAnsi="Georgia" w:cs="Times New Roman"/>
        </w:rPr>
        <w:t>he proposed b</w:t>
      </w:r>
      <w:r w:rsidR="00366120" w:rsidRPr="00EB0863">
        <w:rPr>
          <w:rFonts w:ascii="Georgia" w:eastAsia="Times New Roman" w:hAnsi="Georgia" w:cs="Times New Roman"/>
        </w:rPr>
        <w:t xml:space="preserve">udget includes </w:t>
      </w:r>
      <w:r w:rsidR="00EB0863">
        <w:rPr>
          <w:rFonts w:ascii="Georgia" w:eastAsia="Times New Roman" w:hAnsi="Georgia" w:cs="Times New Roman"/>
        </w:rPr>
        <w:t xml:space="preserve">increased funding for Alzheimer’s research and for the </w:t>
      </w:r>
      <w:r w:rsidR="00EB0863" w:rsidRPr="00EB0863">
        <w:rPr>
          <w:rFonts w:ascii="Georgia" w:eastAsia="Times New Roman" w:hAnsi="Georgia" w:cs="Times New Roman"/>
        </w:rPr>
        <w:t>Brain Research through</w:t>
      </w:r>
      <w:r w:rsidR="00EB0863">
        <w:rPr>
          <w:rFonts w:ascii="Georgia" w:eastAsia="Times New Roman" w:hAnsi="Georgia" w:cs="Times New Roman"/>
        </w:rPr>
        <w:t xml:space="preserve"> Advancing Innovative </w:t>
      </w:r>
      <w:proofErr w:type="spellStart"/>
      <w:r w:rsidR="00EB0863">
        <w:rPr>
          <w:rFonts w:ascii="Georgia" w:eastAsia="Times New Roman" w:hAnsi="Georgia" w:cs="Times New Roman"/>
        </w:rPr>
        <w:t>Ne</w:t>
      </w:r>
      <w:r w:rsidR="00EB0863" w:rsidRPr="00EB0863">
        <w:rPr>
          <w:rFonts w:ascii="Georgia" w:eastAsia="Times New Roman" w:hAnsi="Georgia" w:cs="Times New Roman"/>
        </w:rPr>
        <w:t>urotechnologies</w:t>
      </w:r>
      <w:proofErr w:type="spellEnd"/>
      <w:r w:rsidR="00EB0863">
        <w:rPr>
          <w:rFonts w:ascii="Georgia" w:eastAsia="Times New Roman" w:hAnsi="Georgia" w:cs="Times New Roman"/>
        </w:rPr>
        <w:t xml:space="preserve"> (BRAIN) Initiative.  Additionally, the budget includes $30 million </w:t>
      </w:r>
      <w:r w:rsidR="00366120" w:rsidRPr="00EB0863">
        <w:rPr>
          <w:rFonts w:ascii="Georgia" w:eastAsia="Times New Roman" w:hAnsi="Georgia" w:cs="Times New Roman"/>
        </w:rPr>
        <w:t>for a new advanced research program modeled after</w:t>
      </w:r>
      <w:r w:rsidR="00EB0863">
        <w:rPr>
          <w:rFonts w:ascii="Georgia" w:eastAsia="Times New Roman" w:hAnsi="Georgia" w:cs="Times New Roman"/>
        </w:rPr>
        <w:t xml:space="preserve"> </w:t>
      </w:r>
      <w:r w:rsidR="00366120" w:rsidRPr="00EB0863">
        <w:rPr>
          <w:rFonts w:ascii="Georgia" w:eastAsia="Times New Roman" w:hAnsi="Georgia" w:cs="Times New Roman"/>
        </w:rPr>
        <w:t>DARPA</w:t>
      </w:r>
      <w:r w:rsidR="00EB0863">
        <w:rPr>
          <w:rFonts w:ascii="Georgia" w:eastAsia="Times New Roman" w:hAnsi="Georgia" w:cs="Times New Roman"/>
        </w:rPr>
        <w:t xml:space="preserve"> at the Department of Defense</w:t>
      </w:r>
      <w:r w:rsidR="00366120" w:rsidRPr="00EB0863">
        <w:rPr>
          <w:rFonts w:ascii="Georgia" w:eastAsia="Times New Roman" w:hAnsi="Georgia" w:cs="Times New Roman"/>
        </w:rPr>
        <w:t xml:space="preserve">.  </w:t>
      </w:r>
    </w:p>
    <w:p w:rsidR="00EB0863" w:rsidRDefault="00EB0863" w:rsidP="00366120">
      <w:pPr>
        <w:spacing w:after="0" w:line="240" w:lineRule="auto"/>
        <w:rPr>
          <w:rFonts w:ascii="Georgia" w:eastAsia="Times New Roman" w:hAnsi="Georgia" w:cs="Times New Roman"/>
        </w:rPr>
      </w:pPr>
    </w:p>
    <w:p w:rsidR="00366120" w:rsidRPr="00366120" w:rsidRDefault="00EB0863" w:rsidP="00366120">
      <w:pPr>
        <w:spacing w:after="0" w:line="240" w:lineRule="auto"/>
        <w:rPr>
          <w:rFonts w:ascii="Georgia" w:eastAsia="Times New Roman" w:hAnsi="Georgia" w:cs="Times New Roman"/>
        </w:rPr>
      </w:pPr>
      <w:r>
        <w:rPr>
          <w:rFonts w:ascii="Georgia" w:eastAsia="Times New Roman" w:hAnsi="Georgia" w:cs="Times New Roman"/>
        </w:rPr>
        <w:t>Of the $5.3 billion proposed for R&amp;D in the OGS</w:t>
      </w:r>
      <w:r w:rsidR="00366120" w:rsidRPr="00EB0863">
        <w:rPr>
          <w:rFonts w:ascii="Georgia" w:eastAsia="Times New Roman" w:hAnsi="Georgia" w:cs="Times New Roman"/>
        </w:rPr>
        <w:t xml:space="preserve"> Initiative</w:t>
      </w:r>
      <w:r>
        <w:rPr>
          <w:rFonts w:ascii="Georgia" w:eastAsia="Times New Roman" w:hAnsi="Georgia" w:cs="Times New Roman"/>
        </w:rPr>
        <w:t>,</w:t>
      </w:r>
      <w:r w:rsidR="00366120" w:rsidRPr="00EB0863">
        <w:rPr>
          <w:rFonts w:ascii="Georgia" w:eastAsia="Times New Roman" w:hAnsi="Georgia" w:cs="Times New Roman"/>
        </w:rPr>
        <w:t xml:space="preserve"> $970 million </w:t>
      </w:r>
      <w:r>
        <w:rPr>
          <w:rFonts w:ascii="Georgia" w:eastAsia="Times New Roman" w:hAnsi="Georgia" w:cs="Times New Roman"/>
        </w:rPr>
        <w:t xml:space="preserve">would be targeted </w:t>
      </w:r>
      <w:r w:rsidR="00366120" w:rsidRPr="00EB0863">
        <w:rPr>
          <w:rFonts w:ascii="Georgia" w:eastAsia="Times New Roman" w:hAnsi="Georgia" w:cs="Times New Roman"/>
        </w:rPr>
        <w:t>for NIH, support</w:t>
      </w:r>
      <w:r>
        <w:rPr>
          <w:rFonts w:ascii="Georgia" w:eastAsia="Times New Roman" w:hAnsi="Georgia" w:cs="Times New Roman"/>
        </w:rPr>
        <w:t xml:space="preserve">ing </w:t>
      </w:r>
      <w:r w:rsidR="00366120" w:rsidRPr="00EB0863">
        <w:rPr>
          <w:rFonts w:ascii="Georgia" w:eastAsia="Times New Roman" w:hAnsi="Georgia" w:cs="Times New Roman"/>
        </w:rPr>
        <w:t xml:space="preserve">about 650 additional new grants and </w:t>
      </w:r>
      <w:r>
        <w:rPr>
          <w:rFonts w:ascii="Georgia" w:eastAsia="Times New Roman" w:hAnsi="Georgia" w:cs="Times New Roman"/>
        </w:rPr>
        <w:t xml:space="preserve">providing </w:t>
      </w:r>
      <w:r w:rsidR="00366120" w:rsidRPr="00EB0863">
        <w:rPr>
          <w:rFonts w:ascii="Georgia" w:eastAsia="Times New Roman" w:hAnsi="Georgia" w:cs="Times New Roman"/>
        </w:rPr>
        <w:t>further increase</w:t>
      </w:r>
      <w:r>
        <w:rPr>
          <w:rFonts w:ascii="Georgia" w:eastAsia="Times New Roman" w:hAnsi="Georgia" w:cs="Times New Roman"/>
        </w:rPr>
        <w:t>s</w:t>
      </w:r>
      <w:r w:rsidR="00366120" w:rsidRPr="00EB0863">
        <w:rPr>
          <w:rFonts w:ascii="Georgia" w:eastAsia="Times New Roman" w:hAnsi="Georgia" w:cs="Times New Roman"/>
        </w:rPr>
        <w:t xml:space="preserve"> for the BRAIN </w:t>
      </w:r>
      <w:r>
        <w:rPr>
          <w:rFonts w:ascii="Georgia" w:eastAsia="Times New Roman" w:hAnsi="Georgia" w:cs="Times New Roman"/>
        </w:rPr>
        <w:t xml:space="preserve">Initiative, Alzheimer’s research, vaccine development </w:t>
      </w:r>
      <w:r w:rsidR="00366120" w:rsidRPr="00EB0863">
        <w:rPr>
          <w:rFonts w:ascii="Georgia" w:eastAsia="Times New Roman" w:hAnsi="Georgia" w:cs="Times New Roman"/>
        </w:rPr>
        <w:t xml:space="preserve">and </w:t>
      </w:r>
      <w:r>
        <w:rPr>
          <w:rFonts w:ascii="Georgia" w:eastAsia="Times New Roman" w:hAnsi="Georgia" w:cs="Times New Roman"/>
        </w:rPr>
        <w:t xml:space="preserve">another $30 million for the </w:t>
      </w:r>
      <w:r w:rsidR="00366120" w:rsidRPr="00EB0863">
        <w:rPr>
          <w:rFonts w:ascii="Georgia" w:eastAsia="Times New Roman" w:hAnsi="Georgia" w:cs="Times New Roman"/>
        </w:rPr>
        <w:t xml:space="preserve">DARPA-inspired </w:t>
      </w:r>
      <w:r>
        <w:rPr>
          <w:rFonts w:ascii="Georgia" w:eastAsia="Times New Roman" w:hAnsi="Georgia" w:cs="Times New Roman"/>
        </w:rPr>
        <w:t>program</w:t>
      </w:r>
      <w:r w:rsidR="00A25BBA" w:rsidRPr="00EB0863">
        <w:rPr>
          <w:rFonts w:ascii="Georgia" w:eastAsia="Times New Roman" w:hAnsi="Georgia" w:cs="Times New Roman"/>
        </w:rPr>
        <w:t>.</w:t>
      </w:r>
    </w:p>
    <w:p w:rsidR="00EB0863" w:rsidRDefault="00EB0863" w:rsidP="00EB0863">
      <w:pPr>
        <w:spacing w:after="0" w:line="240" w:lineRule="auto"/>
        <w:rPr>
          <w:rFonts w:ascii="Georgia" w:eastAsia="Times New Roman" w:hAnsi="Georgia" w:cs="Times New Roman"/>
        </w:rPr>
      </w:pPr>
    </w:p>
    <w:p w:rsidR="00EB0863" w:rsidRDefault="00EB0863" w:rsidP="00EB0863">
      <w:pPr>
        <w:spacing w:after="0" w:line="240" w:lineRule="auto"/>
        <w:rPr>
          <w:rFonts w:ascii="Georgia" w:eastAsia="Times New Roman" w:hAnsi="Georgia" w:cs="Times New Roman"/>
        </w:rPr>
      </w:pPr>
      <w:r>
        <w:rPr>
          <w:rFonts w:ascii="Georgia" w:eastAsia="Times New Roman" w:hAnsi="Georgia" w:cs="Times New Roman"/>
        </w:rPr>
        <w:t>More information about the FY 2015 budget proposal for NIH, including the proposed funding levels for the Institutes and Centers will be available by next week.</w:t>
      </w:r>
    </w:p>
    <w:p w:rsidR="00EB0863" w:rsidRDefault="00EB0863" w:rsidP="00EB0863">
      <w:pPr>
        <w:spacing w:after="0" w:line="240" w:lineRule="auto"/>
        <w:rPr>
          <w:rFonts w:ascii="Georgia" w:eastAsia="Times New Roman" w:hAnsi="Georgia" w:cs="Times New Roman"/>
        </w:rPr>
      </w:pPr>
    </w:p>
    <w:p w:rsidR="00CD484D" w:rsidRPr="00CD484D" w:rsidRDefault="00CD484D" w:rsidP="00CD484D">
      <w:pPr>
        <w:spacing w:after="0" w:line="240" w:lineRule="auto"/>
        <w:rPr>
          <w:rFonts w:ascii="Georgia" w:hAnsi="Georgia" w:cs="Times New Roman"/>
          <w:b/>
        </w:rPr>
      </w:pPr>
    </w:p>
    <w:p w:rsidR="00CD484D" w:rsidRPr="00CD484D" w:rsidRDefault="00CD484D" w:rsidP="00CD484D">
      <w:pPr>
        <w:spacing w:after="0" w:line="240" w:lineRule="auto"/>
        <w:rPr>
          <w:rFonts w:ascii="Georgia" w:hAnsi="Georgia" w:cs="Times New Roman"/>
          <w:b/>
          <w:u w:val="single"/>
        </w:rPr>
      </w:pPr>
      <w:r w:rsidRPr="00CD484D">
        <w:rPr>
          <w:rFonts w:ascii="Georgia" w:hAnsi="Georgia" w:cs="Times New Roman"/>
          <w:b/>
          <w:u w:val="single"/>
        </w:rPr>
        <w:t>Department of Interior</w:t>
      </w:r>
    </w:p>
    <w:p w:rsidR="00CD484D" w:rsidRPr="00CD484D" w:rsidRDefault="00CD484D" w:rsidP="00CD484D">
      <w:pPr>
        <w:spacing w:after="0" w:line="240" w:lineRule="auto"/>
        <w:rPr>
          <w:rFonts w:ascii="Georgia" w:hAnsi="Georgia" w:cs="Times New Roman"/>
          <w:b/>
          <w:bCs/>
        </w:rPr>
      </w:pPr>
    </w:p>
    <w:p w:rsidR="00CD484D" w:rsidRPr="00CD484D" w:rsidRDefault="00CD484D" w:rsidP="00CD484D">
      <w:pPr>
        <w:numPr>
          <w:ilvl w:val="0"/>
          <w:numId w:val="6"/>
        </w:numPr>
        <w:spacing w:after="0" w:line="240" w:lineRule="auto"/>
        <w:contextualSpacing/>
        <w:rPr>
          <w:rFonts w:ascii="Georgia" w:hAnsi="Georgia" w:cs="Times New Roman"/>
          <w:b/>
          <w:bCs/>
          <w:u w:val="single"/>
        </w:rPr>
      </w:pPr>
      <w:r w:rsidRPr="00CD484D">
        <w:rPr>
          <w:rFonts w:ascii="Georgia" w:hAnsi="Georgia" w:cs="Times New Roman"/>
          <w:b/>
          <w:bCs/>
          <w:u w:val="single"/>
        </w:rPr>
        <w:t>Geological Survey (USGS)</w:t>
      </w:r>
    </w:p>
    <w:p w:rsidR="00CD484D" w:rsidRPr="00CD484D" w:rsidRDefault="00CD484D" w:rsidP="00CD484D">
      <w:pPr>
        <w:spacing w:after="0" w:line="240" w:lineRule="auto"/>
        <w:rPr>
          <w:rFonts w:ascii="Georgia" w:hAnsi="Georgia" w:cs="Times New Roman"/>
          <w:b/>
          <w:bCs/>
        </w:rPr>
      </w:pPr>
    </w:p>
    <w:p w:rsidR="00CD484D" w:rsidRPr="006D3345" w:rsidRDefault="00CD484D" w:rsidP="00CD484D">
      <w:pPr>
        <w:spacing w:after="0" w:line="240" w:lineRule="auto"/>
        <w:rPr>
          <w:rFonts w:ascii="Georgia" w:hAnsi="Georgia" w:cs="Times New Roman"/>
        </w:rPr>
      </w:pPr>
      <w:r w:rsidRPr="00CD484D">
        <w:rPr>
          <w:rFonts w:ascii="Georgia" w:hAnsi="Georgia" w:cs="Times New Roman"/>
        </w:rPr>
        <w:t xml:space="preserve">The </w:t>
      </w:r>
      <w:hyperlink r:id="rId18" w:history="1">
        <w:r w:rsidR="00FD3D38" w:rsidRPr="006D3345">
          <w:rPr>
            <w:rStyle w:val="Hyperlink"/>
            <w:rFonts w:ascii="Georgia" w:hAnsi="Georgia" w:cs="Times New Roman"/>
          </w:rPr>
          <w:t>FY2015 request for the U.S. Geological Survey (USGS)</w:t>
        </w:r>
      </w:hyperlink>
      <w:r w:rsidR="00FD3D38" w:rsidRPr="006D3345">
        <w:rPr>
          <w:rFonts w:ascii="Georgia" w:hAnsi="Georgia" w:cs="Times New Roman"/>
        </w:rPr>
        <w:t xml:space="preserve"> </w:t>
      </w:r>
      <w:r w:rsidRPr="00CD484D">
        <w:rPr>
          <w:rFonts w:ascii="Georgia" w:hAnsi="Georgia" w:cs="Times New Roman"/>
        </w:rPr>
        <w:t>is</w:t>
      </w:r>
      <w:r w:rsidR="00FD3D38" w:rsidRPr="006D3345">
        <w:rPr>
          <w:rFonts w:ascii="Georgia" w:hAnsi="Georgia" w:cs="Times New Roman"/>
        </w:rPr>
        <w:t xml:space="preserve"> $1.1 billion, a $41 million</w:t>
      </w:r>
      <w:r w:rsidRPr="00CD484D">
        <w:rPr>
          <w:rFonts w:ascii="Georgia" w:hAnsi="Georgia" w:cs="Times New Roman"/>
        </w:rPr>
        <w:t xml:space="preserve"> increase above the FY201</w:t>
      </w:r>
      <w:r w:rsidR="00FD3D38" w:rsidRPr="006D3345">
        <w:rPr>
          <w:rFonts w:ascii="Georgia" w:hAnsi="Georgia" w:cs="Times New Roman"/>
        </w:rPr>
        <w:t>4 enacted</w:t>
      </w:r>
      <w:r w:rsidRPr="00CD484D">
        <w:rPr>
          <w:rFonts w:ascii="Georgia" w:hAnsi="Georgia" w:cs="Times New Roman"/>
        </w:rPr>
        <w:t xml:space="preserve"> level.  The budget </w:t>
      </w:r>
      <w:r w:rsidR="00FD3D38" w:rsidRPr="006D3345">
        <w:rPr>
          <w:rFonts w:ascii="Georgia" w:hAnsi="Georgia" w:cs="Times New Roman"/>
        </w:rPr>
        <w:t xml:space="preserve">would fund the USGS </w:t>
      </w:r>
      <w:r w:rsidR="00C80D51" w:rsidRPr="006D3345">
        <w:rPr>
          <w:rFonts w:ascii="Georgia" w:hAnsi="Georgia"/>
        </w:rPr>
        <w:t xml:space="preserve">Water Resources Research Act at $3.5 million, a </w:t>
      </w:r>
      <w:r w:rsidR="00EB0863">
        <w:rPr>
          <w:rFonts w:ascii="Georgia" w:hAnsi="Georgia"/>
        </w:rPr>
        <w:t xml:space="preserve">dramatic </w:t>
      </w:r>
      <w:r w:rsidR="00C80D51" w:rsidRPr="006D3345">
        <w:rPr>
          <w:rFonts w:ascii="Georgia" w:hAnsi="Georgia"/>
        </w:rPr>
        <w:t>decrease of $3.0 million from 2014.</w:t>
      </w:r>
      <w:r w:rsidR="00FD3D38" w:rsidRPr="006D3345">
        <w:rPr>
          <w:rFonts w:ascii="Georgia" w:hAnsi="Georgia"/>
        </w:rPr>
        <w:t xml:space="preserve"> </w:t>
      </w:r>
      <w:r w:rsidR="004449A0">
        <w:rPr>
          <w:rFonts w:ascii="Georgia" w:hAnsi="Georgia"/>
        </w:rPr>
        <w:t>However, it is often the case that the Administration’s request is significantly lower than the amount appropriated by Congress.</w:t>
      </w:r>
    </w:p>
    <w:p w:rsidR="00FD3D38" w:rsidRPr="006D3345" w:rsidRDefault="00FD3D38" w:rsidP="00CD484D">
      <w:pPr>
        <w:spacing w:after="0" w:line="240" w:lineRule="auto"/>
        <w:rPr>
          <w:rFonts w:ascii="Georgia" w:hAnsi="Georgia"/>
        </w:rPr>
      </w:pPr>
    </w:p>
    <w:p w:rsidR="00FD3D38" w:rsidRPr="006D3345" w:rsidRDefault="00EB0863" w:rsidP="00FD3D38">
      <w:pPr>
        <w:spacing w:after="0" w:line="240" w:lineRule="auto"/>
        <w:rPr>
          <w:rFonts w:ascii="Georgia" w:hAnsi="Georgia" w:cs="Times New Roman"/>
        </w:rPr>
      </w:pPr>
      <w:r>
        <w:rPr>
          <w:rFonts w:ascii="Georgia" w:hAnsi="Georgia" w:cs="Times New Roman"/>
        </w:rPr>
        <w:t xml:space="preserve">Funding for </w:t>
      </w:r>
      <w:r w:rsidR="00FD3D38" w:rsidRPr="006D3345">
        <w:rPr>
          <w:rFonts w:ascii="Georgia" w:hAnsi="Georgia" w:cs="Times New Roman"/>
        </w:rPr>
        <w:t>Cooperative Research Units</w:t>
      </w:r>
      <w:r w:rsidR="00AC02A3" w:rsidRPr="006D3345">
        <w:rPr>
          <w:rFonts w:ascii="Georgia" w:hAnsi="Georgia" w:cs="Times New Roman"/>
        </w:rPr>
        <w:t xml:space="preserve"> (CRU)</w:t>
      </w:r>
      <w:r w:rsidR="00FD3D38" w:rsidRPr="006D3345">
        <w:rPr>
          <w:rFonts w:ascii="Georgia" w:hAnsi="Georgia" w:cs="Times New Roman"/>
        </w:rPr>
        <w:t xml:space="preserve"> </w:t>
      </w:r>
      <w:r>
        <w:rPr>
          <w:rFonts w:ascii="Georgia" w:hAnsi="Georgia" w:cs="Times New Roman"/>
        </w:rPr>
        <w:t>is</w:t>
      </w:r>
      <w:r w:rsidR="00FD3D38" w:rsidRPr="006D3345">
        <w:rPr>
          <w:rFonts w:ascii="Georgia" w:hAnsi="Georgia" w:cs="Times New Roman"/>
        </w:rPr>
        <w:t xml:space="preserve"> </w:t>
      </w:r>
      <w:r>
        <w:rPr>
          <w:rFonts w:ascii="Georgia" w:hAnsi="Georgia" w:cs="Times New Roman"/>
        </w:rPr>
        <w:t xml:space="preserve">proposed </w:t>
      </w:r>
      <w:r w:rsidR="00FD3D38" w:rsidRPr="006D3345">
        <w:rPr>
          <w:rFonts w:ascii="Georgia" w:hAnsi="Georgia" w:cs="Times New Roman"/>
        </w:rPr>
        <w:t xml:space="preserve">at $18.551 million, an increase of $1.18 million. </w:t>
      </w:r>
      <w:r w:rsidR="00AC02A3" w:rsidRPr="006D3345">
        <w:rPr>
          <w:rFonts w:ascii="Georgia" w:hAnsi="Georgia" w:cs="Times New Roman"/>
        </w:rPr>
        <w:t xml:space="preserve">A majority </w:t>
      </w:r>
      <w:r w:rsidR="00FD3D38" w:rsidRPr="006D3345">
        <w:rPr>
          <w:rFonts w:ascii="Georgia" w:hAnsi="Georgia" w:cs="Times New Roman"/>
        </w:rPr>
        <w:t xml:space="preserve">of that increase is for the CRU Scientists for Tomorrow youth initiative. </w:t>
      </w:r>
    </w:p>
    <w:p w:rsidR="00FD3D38" w:rsidRPr="006D3345" w:rsidRDefault="00FD3D38" w:rsidP="00FD3D38">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b/>
          <w:bCs/>
          <w:u w:val="single"/>
        </w:rPr>
      </w:pPr>
      <w:r w:rsidRPr="00CD484D">
        <w:rPr>
          <w:rFonts w:ascii="Georgia" w:hAnsi="Georgia" w:cs="Times New Roman"/>
          <w:b/>
          <w:bCs/>
          <w:u w:val="single"/>
        </w:rPr>
        <w:t>Environmental Protection Agency (EPA)</w:t>
      </w:r>
    </w:p>
    <w:p w:rsidR="00CD484D" w:rsidRPr="00CD484D" w:rsidRDefault="00CD484D" w:rsidP="00CD484D">
      <w:pPr>
        <w:spacing w:after="0" w:line="240" w:lineRule="auto"/>
        <w:rPr>
          <w:rFonts w:ascii="Georgia" w:hAnsi="Georgia" w:cs="Times New Roman"/>
          <w:b/>
          <w:bCs/>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The Environmental Protection Agency (EPA) Science and Technology (S&amp;T) budget request is $</w:t>
      </w:r>
      <w:r w:rsidR="00145D28" w:rsidRPr="006D3345">
        <w:rPr>
          <w:rFonts w:ascii="Georgia" w:hAnsi="Georgia" w:cs="Times New Roman"/>
        </w:rPr>
        <w:t>763 million f</w:t>
      </w:r>
      <w:r w:rsidR="00EB0863">
        <w:rPr>
          <w:rFonts w:ascii="Georgia" w:hAnsi="Georgia" w:cs="Times New Roman"/>
        </w:rPr>
        <w:t>or FY2015, an increase of approximately</w:t>
      </w:r>
      <w:r w:rsidR="00145D28" w:rsidRPr="006D3345">
        <w:rPr>
          <w:rFonts w:ascii="Georgia" w:hAnsi="Georgia" w:cs="Times New Roman"/>
        </w:rPr>
        <w:t xml:space="preserve"> $4 million over FY2014. </w:t>
      </w:r>
    </w:p>
    <w:p w:rsidR="00145D28" w:rsidRPr="006D3345" w:rsidRDefault="00145D28"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FY2014 EPA budget document</w:t>
      </w:r>
      <w:r w:rsidR="00145D28" w:rsidRPr="006D3345">
        <w:rPr>
          <w:rFonts w:ascii="Georgia" w:hAnsi="Georgia" w:cs="Times New Roman"/>
        </w:rPr>
        <w:t>s</w:t>
      </w:r>
      <w:r w:rsidRPr="00CD484D">
        <w:rPr>
          <w:rFonts w:ascii="Georgia" w:hAnsi="Georgia" w:cs="Times New Roman"/>
        </w:rPr>
        <w:t xml:space="preserve"> are available </w:t>
      </w:r>
      <w:hyperlink r:id="rId19" w:history="1">
        <w:r w:rsidRPr="006D3345">
          <w:rPr>
            <w:rFonts w:ascii="Georgia" w:hAnsi="Georgia" w:cs="Times New Roman"/>
            <w:color w:val="0000FF" w:themeColor="hyperlink"/>
            <w:u w:val="single"/>
          </w:rPr>
          <w:t>here</w:t>
        </w:r>
      </w:hyperlink>
      <w:r w:rsidRPr="00CD484D">
        <w:rPr>
          <w:rFonts w:ascii="Georgia" w:hAnsi="Georgia" w:cs="Times New Roman"/>
        </w:rPr>
        <w:t xml:space="preserve">. </w:t>
      </w:r>
    </w:p>
    <w:p w:rsidR="00CD484D" w:rsidRPr="00CD484D" w:rsidRDefault="00CD484D" w:rsidP="00CD484D">
      <w:pPr>
        <w:spacing w:after="0" w:line="240" w:lineRule="auto"/>
        <w:rPr>
          <w:rFonts w:ascii="Georgia" w:hAnsi="Georgia" w:cs="Times New Roman"/>
          <w:b/>
          <w:u w:val="single"/>
        </w:rPr>
      </w:pPr>
    </w:p>
    <w:p w:rsidR="00EB0863" w:rsidRPr="00CD484D" w:rsidRDefault="00EB0863" w:rsidP="00CD484D">
      <w:pPr>
        <w:spacing w:after="0" w:line="240" w:lineRule="auto"/>
        <w:rPr>
          <w:rFonts w:ascii="Georgia" w:hAnsi="Georgia" w:cs="Times New Roman"/>
          <w:b/>
          <w:u w:val="single"/>
        </w:rPr>
      </w:pPr>
    </w:p>
    <w:p w:rsidR="00CD484D" w:rsidRPr="00CD484D" w:rsidRDefault="00CD484D" w:rsidP="00CD484D">
      <w:pPr>
        <w:spacing w:after="0" w:line="240" w:lineRule="auto"/>
        <w:rPr>
          <w:rFonts w:ascii="Georgia" w:hAnsi="Georgia" w:cs="Times New Roman"/>
          <w:b/>
          <w:u w:val="single"/>
        </w:rPr>
      </w:pPr>
      <w:r w:rsidRPr="00CD484D">
        <w:rPr>
          <w:rFonts w:ascii="Georgia" w:hAnsi="Georgia" w:cs="Times New Roman"/>
          <w:b/>
          <w:u w:val="single"/>
        </w:rPr>
        <w:t xml:space="preserve">National Aeronautics and Space Administration (NASA) </w:t>
      </w:r>
    </w:p>
    <w:p w:rsidR="00CD484D" w:rsidRPr="00CD484D" w:rsidRDefault="00CD484D" w:rsidP="00CD484D">
      <w:pPr>
        <w:spacing w:after="0" w:line="240" w:lineRule="auto"/>
        <w:rPr>
          <w:rFonts w:ascii="Georgia" w:hAnsi="Georgia" w:cs="Times New Roman"/>
        </w:rPr>
      </w:pPr>
    </w:p>
    <w:p w:rsidR="00366120" w:rsidRPr="006D3345" w:rsidRDefault="00CD484D" w:rsidP="00366120">
      <w:pPr>
        <w:spacing w:after="0" w:line="240" w:lineRule="auto"/>
        <w:rPr>
          <w:rFonts w:ascii="Georgia" w:hAnsi="Georgia" w:cs="Times New Roman"/>
        </w:rPr>
      </w:pPr>
      <w:r w:rsidRPr="00CD484D">
        <w:rPr>
          <w:rFonts w:ascii="Georgia" w:hAnsi="Georgia" w:cs="Times New Roman"/>
        </w:rPr>
        <w:t xml:space="preserve">The President’s budget requests </w:t>
      </w:r>
      <w:r w:rsidR="00366120" w:rsidRPr="006D3345">
        <w:rPr>
          <w:rFonts w:ascii="Georgia" w:hAnsi="Georgia" w:cs="Times New Roman"/>
        </w:rPr>
        <w:t xml:space="preserve">Provides $17.5 billion in discretionary funding for the National Aeronautics and Space </w:t>
      </w:r>
      <w:r w:rsidR="00C80D51" w:rsidRPr="006D3345">
        <w:rPr>
          <w:rFonts w:ascii="Georgia" w:hAnsi="Georgia" w:cs="Times New Roman"/>
        </w:rPr>
        <w:t>Administration (NASA)</w:t>
      </w:r>
      <w:r w:rsidR="00366120" w:rsidRPr="006D3345">
        <w:rPr>
          <w:rFonts w:ascii="Georgia" w:hAnsi="Georgia" w:cs="Times New Roman"/>
        </w:rPr>
        <w:t xml:space="preserve"> in FY2015.</w:t>
      </w: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 xml:space="preserve">NASA Science Mission Directorate </w:t>
      </w:r>
      <w:r w:rsidR="00C80D51" w:rsidRPr="006D3345">
        <w:rPr>
          <w:rFonts w:ascii="Georgia" w:hAnsi="Georgia" w:cs="Times New Roman"/>
        </w:rPr>
        <w:t xml:space="preserve">(SMD) </w:t>
      </w:r>
      <w:r w:rsidRPr="00CD484D">
        <w:rPr>
          <w:rFonts w:ascii="Georgia" w:hAnsi="Georgia" w:cs="Times New Roman"/>
        </w:rPr>
        <w:t xml:space="preserve">would be funded at </w:t>
      </w:r>
      <w:r w:rsidR="00C80D51" w:rsidRPr="006D3345">
        <w:rPr>
          <w:rFonts w:ascii="Georgia" w:hAnsi="Georgia" w:cs="Times New Roman"/>
        </w:rPr>
        <w:t>$4.</w:t>
      </w:r>
      <w:r w:rsidR="000820CC" w:rsidRPr="006D3345">
        <w:rPr>
          <w:rFonts w:ascii="Georgia" w:hAnsi="Georgia" w:cs="Times New Roman"/>
        </w:rPr>
        <w:t xml:space="preserve">972 </w:t>
      </w:r>
      <w:r w:rsidR="00C80D51" w:rsidRPr="006D3345">
        <w:rPr>
          <w:rFonts w:ascii="Georgia" w:hAnsi="Georgia" w:cs="Times New Roman"/>
        </w:rPr>
        <w:t>b</w:t>
      </w:r>
      <w:r w:rsidR="000820CC" w:rsidRPr="006D3345">
        <w:rPr>
          <w:rFonts w:ascii="Georgia" w:hAnsi="Georgia" w:cs="Times New Roman"/>
        </w:rPr>
        <w:t xml:space="preserve">illion, a decrease of nearly </w:t>
      </w:r>
      <w:r w:rsidR="00C80D51" w:rsidRPr="006D3345">
        <w:rPr>
          <w:rFonts w:ascii="Georgia" w:hAnsi="Georgia" w:cs="Times New Roman"/>
        </w:rPr>
        <w:t>$</w:t>
      </w:r>
      <w:r w:rsidR="000820CC" w:rsidRPr="006D3345">
        <w:rPr>
          <w:rFonts w:ascii="Georgia" w:hAnsi="Georgia" w:cs="Times New Roman"/>
        </w:rPr>
        <w:t>180 million</w:t>
      </w:r>
      <w:r w:rsidRPr="00CD484D">
        <w:rPr>
          <w:rFonts w:ascii="Georgia" w:hAnsi="Georgia" w:cs="Times New Roman"/>
        </w:rPr>
        <w:t xml:space="preserve">. Within SMD, the FY2014 Budget </w:t>
      </w:r>
      <w:r w:rsidR="00EB0863">
        <w:rPr>
          <w:rFonts w:ascii="Georgia" w:hAnsi="Georgia" w:cs="Times New Roman"/>
        </w:rPr>
        <w:t xml:space="preserve">would </w:t>
      </w:r>
      <w:r w:rsidRPr="00CD484D">
        <w:rPr>
          <w:rFonts w:ascii="Georgia" w:hAnsi="Georgia" w:cs="Times New Roman"/>
        </w:rPr>
        <w:t>provide:</w:t>
      </w:r>
    </w:p>
    <w:p w:rsidR="00CD484D" w:rsidRPr="00CD484D" w:rsidRDefault="000820CC" w:rsidP="00CD484D">
      <w:pPr>
        <w:numPr>
          <w:ilvl w:val="1"/>
          <w:numId w:val="5"/>
        </w:numPr>
        <w:spacing w:after="0" w:line="240" w:lineRule="auto"/>
        <w:rPr>
          <w:rFonts w:ascii="Georgia" w:hAnsi="Georgia" w:cs="Times New Roman"/>
        </w:rPr>
      </w:pPr>
      <w:r w:rsidRPr="006D3345">
        <w:rPr>
          <w:rFonts w:ascii="Georgia" w:hAnsi="Georgia" w:cs="Times New Roman"/>
        </w:rPr>
        <w:t>$1.77</w:t>
      </w:r>
      <w:r w:rsidR="00CD484D" w:rsidRPr="00CD484D">
        <w:rPr>
          <w:rFonts w:ascii="Georgia" w:hAnsi="Georgia" w:cs="Times New Roman"/>
        </w:rPr>
        <w:t xml:space="preserve"> billion for Earth Science </w:t>
      </w:r>
    </w:p>
    <w:p w:rsidR="00CD484D" w:rsidRPr="00CD484D" w:rsidRDefault="003D79A5" w:rsidP="00CD484D">
      <w:pPr>
        <w:numPr>
          <w:ilvl w:val="1"/>
          <w:numId w:val="5"/>
        </w:numPr>
        <w:spacing w:after="0" w:line="240" w:lineRule="auto"/>
        <w:rPr>
          <w:rFonts w:ascii="Georgia" w:hAnsi="Georgia" w:cs="Times New Roman"/>
        </w:rPr>
      </w:pPr>
      <w:r w:rsidRPr="006D3345">
        <w:rPr>
          <w:rFonts w:ascii="Georgia" w:hAnsi="Georgia" w:cs="Times New Roman"/>
        </w:rPr>
        <w:t>$1.28</w:t>
      </w:r>
      <w:r w:rsidR="00CD484D" w:rsidRPr="00CD484D">
        <w:rPr>
          <w:rFonts w:ascii="Georgia" w:hAnsi="Georgia" w:cs="Times New Roman"/>
        </w:rPr>
        <w:t xml:space="preserve"> billion for Planetary Science </w:t>
      </w:r>
    </w:p>
    <w:p w:rsidR="00CD484D" w:rsidRPr="00CD484D" w:rsidRDefault="00CD484D" w:rsidP="00CD484D">
      <w:pPr>
        <w:numPr>
          <w:ilvl w:val="1"/>
          <w:numId w:val="5"/>
        </w:numPr>
        <w:spacing w:after="0" w:line="240" w:lineRule="auto"/>
        <w:rPr>
          <w:rFonts w:ascii="Georgia" w:hAnsi="Georgia" w:cs="Times New Roman"/>
        </w:rPr>
      </w:pPr>
      <w:r w:rsidRPr="00CD484D">
        <w:rPr>
          <w:rFonts w:ascii="Georgia" w:hAnsi="Georgia" w:cs="Times New Roman"/>
        </w:rPr>
        <w:t>$</w:t>
      </w:r>
      <w:r w:rsidR="003D79A5" w:rsidRPr="006D3345">
        <w:rPr>
          <w:rFonts w:ascii="Georgia" w:hAnsi="Georgia" w:cs="Times New Roman"/>
        </w:rPr>
        <w:t>607</w:t>
      </w:r>
      <w:r w:rsidRPr="00CD484D">
        <w:rPr>
          <w:rFonts w:ascii="Georgia" w:hAnsi="Georgia" w:cs="Times New Roman"/>
        </w:rPr>
        <w:t xml:space="preserve"> million for Astrophysics</w:t>
      </w:r>
    </w:p>
    <w:p w:rsidR="00CD484D" w:rsidRPr="00CD484D" w:rsidRDefault="00CD484D" w:rsidP="00CD484D">
      <w:pPr>
        <w:numPr>
          <w:ilvl w:val="1"/>
          <w:numId w:val="5"/>
        </w:numPr>
        <w:spacing w:after="0" w:line="240" w:lineRule="auto"/>
        <w:rPr>
          <w:rFonts w:ascii="Georgia" w:hAnsi="Georgia" w:cs="Times New Roman"/>
        </w:rPr>
      </w:pPr>
      <w:r w:rsidRPr="00CD484D">
        <w:rPr>
          <w:rFonts w:ascii="Georgia" w:hAnsi="Georgia" w:cs="Times New Roman"/>
        </w:rPr>
        <w:t>$</w:t>
      </w:r>
      <w:r w:rsidR="003D79A5" w:rsidRPr="006D3345">
        <w:rPr>
          <w:rFonts w:ascii="Georgia" w:hAnsi="Georgia" w:cs="Times New Roman"/>
        </w:rPr>
        <w:t>645</w:t>
      </w:r>
      <w:r w:rsidRPr="00CD484D">
        <w:rPr>
          <w:rFonts w:ascii="Georgia" w:hAnsi="Georgia" w:cs="Times New Roman"/>
        </w:rPr>
        <w:t xml:space="preserve"> million for the James Webb Space Telescope</w:t>
      </w:r>
    </w:p>
    <w:p w:rsidR="00CD484D" w:rsidRPr="00CD484D" w:rsidRDefault="00CD484D" w:rsidP="00CD484D">
      <w:pPr>
        <w:numPr>
          <w:ilvl w:val="1"/>
          <w:numId w:val="5"/>
        </w:numPr>
        <w:spacing w:after="0" w:line="240" w:lineRule="auto"/>
        <w:rPr>
          <w:rFonts w:ascii="Georgia" w:hAnsi="Georgia" w:cs="Times New Roman"/>
        </w:rPr>
      </w:pPr>
      <w:r w:rsidRPr="00CD484D">
        <w:rPr>
          <w:rFonts w:ascii="Georgia" w:hAnsi="Georgia" w:cs="Times New Roman"/>
        </w:rPr>
        <w:t>$</w:t>
      </w:r>
      <w:r w:rsidR="003D79A5" w:rsidRPr="006D3345">
        <w:rPr>
          <w:rFonts w:ascii="Georgia" w:hAnsi="Georgia" w:cs="Times New Roman"/>
        </w:rPr>
        <w:t>669</w:t>
      </w:r>
      <w:r w:rsidRPr="00CD484D">
        <w:rPr>
          <w:rFonts w:ascii="Georgia" w:hAnsi="Georgia" w:cs="Times New Roman"/>
        </w:rPr>
        <w:t xml:space="preserve"> million for </w:t>
      </w:r>
      <w:proofErr w:type="spellStart"/>
      <w:r w:rsidRPr="00CD484D">
        <w:rPr>
          <w:rFonts w:ascii="Georgia" w:hAnsi="Georgia" w:cs="Times New Roman"/>
        </w:rPr>
        <w:t>Heliophysics</w:t>
      </w:r>
      <w:proofErr w:type="spellEnd"/>
    </w:p>
    <w:p w:rsidR="00CD484D" w:rsidRPr="00CD484D" w:rsidRDefault="00CD484D" w:rsidP="00CD484D">
      <w:pPr>
        <w:spacing w:after="0" w:line="240" w:lineRule="auto"/>
        <w:ind w:left="1440"/>
        <w:contextualSpacing/>
        <w:rPr>
          <w:rFonts w:ascii="Georgia" w:hAnsi="Georgia" w:cs="Times New Roman"/>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For Aeronautics, the President requests $</w:t>
      </w:r>
      <w:r w:rsidR="003D79A5" w:rsidRPr="006D3345">
        <w:rPr>
          <w:rFonts w:ascii="Georgia" w:hAnsi="Georgia" w:cs="Times New Roman"/>
        </w:rPr>
        <w:t>551</w:t>
      </w:r>
      <w:r w:rsidRPr="00CD484D">
        <w:rPr>
          <w:rFonts w:ascii="Georgia" w:hAnsi="Georgia" w:cs="Times New Roman"/>
        </w:rPr>
        <w:t xml:space="preserve"> million</w:t>
      </w:r>
      <w:r w:rsidR="003D79A5" w:rsidRPr="006D3345">
        <w:rPr>
          <w:rFonts w:ascii="Georgia" w:hAnsi="Georgia" w:cs="Times New Roman"/>
        </w:rPr>
        <w:t>, a decrease of $15 million,</w:t>
      </w:r>
      <w:r w:rsidRPr="00CD484D">
        <w:rPr>
          <w:rFonts w:ascii="Georgia" w:hAnsi="Georgia" w:cs="Times New Roman"/>
        </w:rPr>
        <w:t xml:space="preserve"> and $</w:t>
      </w:r>
      <w:r w:rsidR="003D79A5" w:rsidRPr="006D3345">
        <w:rPr>
          <w:rFonts w:ascii="Georgia" w:hAnsi="Georgia" w:cs="Times New Roman"/>
        </w:rPr>
        <w:t>706</w:t>
      </w:r>
      <w:r w:rsidRPr="00CD484D">
        <w:rPr>
          <w:rFonts w:ascii="Georgia" w:hAnsi="Georgia" w:cs="Times New Roman"/>
        </w:rPr>
        <w:t xml:space="preserve"> million for Space Technology account. </w:t>
      </w:r>
      <w:r w:rsidR="00205535" w:rsidRPr="006D3345">
        <w:rPr>
          <w:rFonts w:ascii="Georgia" w:hAnsi="Georgia" w:cs="Times New Roman"/>
        </w:rPr>
        <w:t xml:space="preserve"> The Administration requests $24 million for Space Grant program. </w:t>
      </w:r>
    </w:p>
    <w:p w:rsidR="00366120" w:rsidRPr="006D3345" w:rsidRDefault="00366120" w:rsidP="00366120">
      <w:pPr>
        <w:spacing w:after="0" w:line="240" w:lineRule="auto"/>
        <w:rPr>
          <w:rFonts w:ascii="Georgia" w:eastAsia="Times New Roman" w:hAnsi="Georgia" w:cs="Times New Roman"/>
        </w:rPr>
      </w:pPr>
    </w:p>
    <w:p w:rsidR="00EB0863" w:rsidRDefault="00366120" w:rsidP="00EB0863">
      <w:pPr>
        <w:spacing w:after="0" w:line="240" w:lineRule="auto"/>
        <w:rPr>
          <w:rFonts w:ascii="Georgia" w:eastAsia="Times New Roman" w:hAnsi="Georgia" w:cs="Times New Roman"/>
        </w:rPr>
      </w:pPr>
      <w:r w:rsidRPr="00366120">
        <w:rPr>
          <w:rFonts w:ascii="Georgia" w:eastAsia="Times New Roman" w:hAnsi="Georgia" w:cs="Times New Roman"/>
        </w:rPr>
        <w:t xml:space="preserve">The Budget </w:t>
      </w:r>
      <w:r w:rsidR="00150EAB" w:rsidRPr="006D3345">
        <w:rPr>
          <w:rFonts w:ascii="Georgia" w:eastAsia="Times New Roman" w:hAnsi="Georgia" w:cs="Times New Roman"/>
        </w:rPr>
        <w:t>states it “</w:t>
      </w:r>
      <w:r w:rsidRPr="00366120">
        <w:rPr>
          <w:rFonts w:ascii="Georgia" w:eastAsia="Times New Roman" w:hAnsi="Georgia" w:cs="Times New Roman"/>
        </w:rPr>
        <w:t xml:space="preserve">continues NASA’s effort to consolidate its education efforts into a more focused portfolio funded through the </w:t>
      </w:r>
      <w:r w:rsidR="006361E8" w:rsidRPr="006D3345">
        <w:rPr>
          <w:rFonts w:ascii="Georgia" w:eastAsia="Times New Roman" w:hAnsi="Georgia" w:cs="Times New Roman"/>
        </w:rPr>
        <w:t xml:space="preserve">NASA </w:t>
      </w:r>
      <w:r w:rsidRPr="00366120">
        <w:rPr>
          <w:rFonts w:ascii="Georgia" w:eastAsia="Times New Roman" w:hAnsi="Georgia" w:cs="Times New Roman"/>
        </w:rPr>
        <w:t xml:space="preserve">Office of Education. </w:t>
      </w:r>
      <w:r w:rsidR="00150EAB" w:rsidRPr="006D3345">
        <w:rPr>
          <w:rFonts w:ascii="Georgia" w:eastAsia="Times New Roman" w:hAnsi="Georgia" w:cs="Times New Roman"/>
        </w:rPr>
        <w:t>Additionally, the Budget provides $15 million to NASA’s Science Directorate to fund the best application of NASA Science assets to meet the Nation’s STEM education goals through a competitive process.”</w:t>
      </w:r>
    </w:p>
    <w:p w:rsidR="00EB0863" w:rsidRDefault="00EB0863" w:rsidP="00EB0863">
      <w:pPr>
        <w:spacing w:after="0" w:line="240" w:lineRule="auto"/>
        <w:rPr>
          <w:rFonts w:ascii="Georgia" w:eastAsia="Times New Roman" w:hAnsi="Georgia" w:cs="Times New Roman"/>
        </w:rPr>
      </w:pPr>
    </w:p>
    <w:p w:rsidR="00EB0863" w:rsidRPr="00EB0863" w:rsidRDefault="00EB0863" w:rsidP="00EB0863">
      <w:pPr>
        <w:spacing w:after="0" w:line="240" w:lineRule="auto"/>
        <w:rPr>
          <w:rFonts w:ascii="Georgia" w:eastAsia="Times New Roman" w:hAnsi="Georgia" w:cs="Times New Roman"/>
        </w:rPr>
      </w:pPr>
      <w:r>
        <w:rPr>
          <w:rFonts w:ascii="Georgia" w:eastAsia="Times New Roman" w:hAnsi="Georgia" w:cs="Times New Roman"/>
        </w:rPr>
        <w:t>Additional funding of $886 billion from the OSG</w:t>
      </w:r>
      <w:r w:rsidRPr="003D79A5">
        <w:rPr>
          <w:rFonts w:ascii="Georgia" w:eastAsia="Times New Roman" w:hAnsi="Georgia" w:cs="Arial"/>
        </w:rPr>
        <w:t xml:space="preserve"> Initiative</w:t>
      </w:r>
      <w:r>
        <w:rPr>
          <w:rFonts w:ascii="Georgia" w:eastAsia="Times New Roman" w:hAnsi="Georgia" w:cs="Arial"/>
        </w:rPr>
        <w:t xml:space="preserve"> would be </w:t>
      </w:r>
      <w:r w:rsidRPr="006D3345">
        <w:rPr>
          <w:rFonts w:ascii="Georgia" w:eastAsia="Times New Roman" w:hAnsi="Georgia" w:cs="Arial"/>
        </w:rPr>
        <w:t xml:space="preserve">slated for SMD, Aeronautics, Space Technology, and other efforts. </w:t>
      </w:r>
      <w:r w:rsidRPr="003D79A5">
        <w:rPr>
          <w:rFonts w:ascii="Georgia" w:eastAsia="Times New Roman" w:hAnsi="Georgia" w:cs="Arial"/>
        </w:rPr>
        <w:t xml:space="preserve"> </w:t>
      </w:r>
    </w:p>
    <w:p w:rsidR="00EB0863" w:rsidRDefault="00EB0863" w:rsidP="000820CC">
      <w:pPr>
        <w:spacing w:after="0" w:line="240" w:lineRule="auto"/>
        <w:contextualSpacing/>
        <w:rPr>
          <w:rFonts w:ascii="Georgia" w:hAnsi="Georgia" w:cs="Times New Roman"/>
        </w:rPr>
      </w:pPr>
    </w:p>
    <w:p w:rsidR="000820CC" w:rsidRPr="00CD484D" w:rsidRDefault="000820CC" w:rsidP="000820CC">
      <w:pPr>
        <w:spacing w:after="0" w:line="240" w:lineRule="auto"/>
        <w:contextualSpacing/>
        <w:rPr>
          <w:rFonts w:ascii="Georgia" w:hAnsi="Georgia" w:cs="Times New Roman"/>
        </w:rPr>
      </w:pPr>
      <w:r w:rsidRPr="006D3345">
        <w:rPr>
          <w:rFonts w:ascii="Georgia" w:hAnsi="Georgia" w:cs="Times New Roman"/>
        </w:rPr>
        <w:t xml:space="preserve">The NASA FY2015 Budget Documents are available </w:t>
      </w:r>
      <w:hyperlink r:id="rId20" w:anchor=".UxYcUoWc_AM" w:history="1">
        <w:r w:rsidRPr="006D3345">
          <w:rPr>
            <w:rStyle w:val="Hyperlink"/>
            <w:rFonts w:ascii="Georgia" w:hAnsi="Georgia" w:cs="Times New Roman"/>
          </w:rPr>
          <w:t>here</w:t>
        </w:r>
      </w:hyperlink>
      <w:r w:rsidRPr="006D3345">
        <w:rPr>
          <w:rFonts w:ascii="Georgia" w:hAnsi="Georgia" w:cs="Times New Roman"/>
        </w:rPr>
        <w:t xml:space="preserve">. </w:t>
      </w:r>
    </w:p>
    <w:p w:rsidR="00CD484D" w:rsidRPr="006D3345" w:rsidRDefault="00CD484D" w:rsidP="00CD484D">
      <w:pPr>
        <w:spacing w:after="0" w:line="240" w:lineRule="auto"/>
        <w:ind w:left="720"/>
        <w:contextualSpacing/>
        <w:rPr>
          <w:rFonts w:ascii="Georgia" w:hAnsi="Georgia" w:cs="Times New Roman"/>
          <w:color w:val="1F497D"/>
        </w:rPr>
      </w:pPr>
    </w:p>
    <w:p w:rsidR="00C80D51" w:rsidRPr="00CD484D" w:rsidRDefault="00C80D51" w:rsidP="00CD484D">
      <w:pPr>
        <w:spacing w:after="0" w:line="240" w:lineRule="auto"/>
        <w:ind w:left="720"/>
        <w:contextualSpacing/>
        <w:rPr>
          <w:rFonts w:ascii="Georgia" w:hAnsi="Georgia" w:cs="Times New Roman"/>
          <w:color w:val="1F497D"/>
        </w:rPr>
      </w:pPr>
    </w:p>
    <w:p w:rsidR="00CD484D" w:rsidRPr="00CD484D" w:rsidRDefault="00CD484D" w:rsidP="00CD484D">
      <w:pPr>
        <w:spacing w:after="0" w:line="240" w:lineRule="auto"/>
        <w:rPr>
          <w:rFonts w:ascii="Georgia" w:hAnsi="Georgia" w:cs="Times New Roman"/>
          <w:b/>
          <w:u w:val="single"/>
        </w:rPr>
      </w:pPr>
      <w:r w:rsidRPr="00CD484D">
        <w:rPr>
          <w:rFonts w:ascii="Georgia" w:hAnsi="Georgia" w:cs="Times New Roman"/>
          <w:b/>
          <w:u w:val="single"/>
        </w:rPr>
        <w:t>National Endowment for the Humanities (NEH)</w:t>
      </w:r>
    </w:p>
    <w:p w:rsidR="00CD484D" w:rsidRPr="00CD484D" w:rsidRDefault="00CD484D" w:rsidP="00CD484D">
      <w:pPr>
        <w:spacing w:after="0" w:line="240" w:lineRule="auto"/>
        <w:rPr>
          <w:rFonts w:ascii="Georgia" w:hAnsi="Georgia" w:cs="Times New Roman"/>
        </w:rPr>
      </w:pPr>
    </w:p>
    <w:p w:rsidR="00C80D51" w:rsidRPr="006D3345" w:rsidRDefault="00CD484D" w:rsidP="00C80D51">
      <w:pPr>
        <w:spacing w:after="0" w:line="240" w:lineRule="auto"/>
        <w:rPr>
          <w:rFonts w:ascii="Georgia" w:hAnsi="Georgia" w:cs="Times New Roman"/>
        </w:rPr>
      </w:pPr>
      <w:r w:rsidRPr="00CD484D">
        <w:rPr>
          <w:rFonts w:ascii="Georgia" w:hAnsi="Georgia" w:cs="Times New Roman"/>
        </w:rPr>
        <w:t xml:space="preserve">The President’s Budget </w:t>
      </w:r>
      <w:r w:rsidR="00EB0863">
        <w:rPr>
          <w:rFonts w:ascii="Georgia" w:hAnsi="Georgia" w:cs="Times New Roman"/>
        </w:rPr>
        <w:t xml:space="preserve">would </w:t>
      </w:r>
      <w:r w:rsidRPr="00CD484D">
        <w:rPr>
          <w:rFonts w:ascii="Georgia" w:hAnsi="Georgia" w:cs="Times New Roman"/>
        </w:rPr>
        <w:t>provide National Endowment for the Humanities (NEH) with $</w:t>
      </w:r>
      <w:r w:rsidR="006361E8" w:rsidRPr="006D3345">
        <w:rPr>
          <w:rFonts w:ascii="Georgia" w:hAnsi="Georgia" w:cs="Times New Roman"/>
        </w:rPr>
        <w:t>146</w:t>
      </w:r>
      <w:r w:rsidRPr="00CD484D">
        <w:rPr>
          <w:rFonts w:ascii="Georgia" w:hAnsi="Georgia" w:cs="Times New Roman"/>
        </w:rPr>
        <w:t xml:space="preserve"> million</w:t>
      </w:r>
      <w:r w:rsidR="006361E8" w:rsidRPr="006D3345">
        <w:rPr>
          <w:rFonts w:ascii="Georgia" w:hAnsi="Georgia" w:cs="Times New Roman"/>
        </w:rPr>
        <w:t xml:space="preserve"> in FY2015</w:t>
      </w:r>
      <w:r w:rsidR="00C80D51" w:rsidRPr="006D3345">
        <w:rPr>
          <w:rFonts w:ascii="Georgia" w:hAnsi="Georgia" w:cs="Times New Roman"/>
        </w:rPr>
        <w:t>, level with FY2014</w:t>
      </w:r>
      <w:r w:rsidRPr="00CD484D">
        <w:rPr>
          <w:rFonts w:ascii="Georgia" w:hAnsi="Georgia" w:cs="Times New Roman"/>
        </w:rPr>
        <w:t xml:space="preserve">. </w:t>
      </w:r>
    </w:p>
    <w:p w:rsidR="00C80D51" w:rsidRPr="006D3345" w:rsidRDefault="00C80D51" w:rsidP="00C80D51">
      <w:pPr>
        <w:spacing w:after="0" w:line="240" w:lineRule="auto"/>
        <w:rPr>
          <w:rFonts w:ascii="Georgia" w:hAnsi="Georgia" w:cs="Times New Roman"/>
        </w:rPr>
      </w:pPr>
    </w:p>
    <w:p w:rsidR="00C80D51" w:rsidRPr="006D3345" w:rsidRDefault="00EB0863" w:rsidP="00C80D51">
      <w:pPr>
        <w:spacing w:after="0" w:line="240" w:lineRule="auto"/>
        <w:rPr>
          <w:rFonts w:ascii="Georgia" w:hAnsi="Georgia"/>
        </w:rPr>
      </w:pPr>
      <w:r>
        <w:rPr>
          <w:rFonts w:ascii="Georgia" w:hAnsi="Georgia"/>
        </w:rPr>
        <w:t>Highlights of the FY</w:t>
      </w:r>
      <w:r w:rsidR="00C80D51" w:rsidRPr="006D3345">
        <w:rPr>
          <w:rFonts w:ascii="Georgia" w:hAnsi="Georgia"/>
        </w:rPr>
        <w:t>2015 funding request include:</w:t>
      </w:r>
    </w:p>
    <w:p w:rsidR="00C80D51" w:rsidRPr="006D3345" w:rsidRDefault="00C80D51" w:rsidP="00C80D51">
      <w:pPr>
        <w:numPr>
          <w:ilvl w:val="0"/>
          <w:numId w:val="7"/>
        </w:numPr>
        <w:spacing w:after="0" w:line="240" w:lineRule="auto"/>
        <w:rPr>
          <w:rFonts w:ascii="Georgia" w:hAnsi="Georgia" w:cs="Times New Roman"/>
        </w:rPr>
      </w:pPr>
      <w:r w:rsidRPr="006D3345">
        <w:rPr>
          <w:rFonts w:ascii="Georgia" w:hAnsi="Georgia" w:cs="Times New Roman"/>
        </w:rPr>
        <w:t xml:space="preserve">continued support for </w:t>
      </w:r>
      <w:r w:rsidRPr="006D3345">
        <w:rPr>
          <w:rFonts w:ascii="Georgia" w:hAnsi="Georgia" w:cs="Times New Roman"/>
          <w:i/>
          <w:iCs/>
        </w:rPr>
        <w:t>Bridging Cultures: Understanding the U.S. and the World</w:t>
      </w:r>
    </w:p>
    <w:p w:rsidR="00C80D51" w:rsidRPr="006D3345" w:rsidRDefault="00C80D51" w:rsidP="00C80D51">
      <w:pPr>
        <w:numPr>
          <w:ilvl w:val="0"/>
          <w:numId w:val="8"/>
        </w:numPr>
        <w:spacing w:after="0" w:line="240" w:lineRule="auto"/>
        <w:rPr>
          <w:rFonts w:ascii="Georgia" w:hAnsi="Georgia" w:cs="Times New Roman"/>
        </w:rPr>
      </w:pPr>
      <w:r w:rsidRPr="006D3345">
        <w:rPr>
          <w:rFonts w:ascii="Georgia" w:hAnsi="Georgia" w:cs="Times New Roman"/>
        </w:rPr>
        <w:t xml:space="preserve">a new initiative, entitled </w:t>
      </w:r>
      <w:r w:rsidRPr="006D3345">
        <w:rPr>
          <w:rFonts w:ascii="Georgia" w:hAnsi="Georgia" w:cs="Times New Roman"/>
          <w:i/>
          <w:iCs/>
        </w:rPr>
        <w:t>Standing Together: The Humanities and the Experience of War</w:t>
      </w:r>
      <w:r w:rsidRPr="006D3345">
        <w:rPr>
          <w:rFonts w:ascii="Georgia" w:hAnsi="Georgia" w:cs="Times New Roman"/>
        </w:rPr>
        <w:t>, that will support the nation’s active duty military, veterans, military families, and civilians by encouraging and expanding humanities projects that focus on the history, experiences, and meaning of war and military service; and</w:t>
      </w:r>
    </w:p>
    <w:p w:rsidR="00C80D51" w:rsidRPr="006D3345" w:rsidRDefault="00C80D51" w:rsidP="00C80D51">
      <w:pPr>
        <w:numPr>
          <w:ilvl w:val="0"/>
          <w:numId w:val="9"/>
        </w:numPr>
        <w:spacing w:after="0" w:line="240" w:lineRule="auto"/>
        <w:rPr>
          <w:rFonts w:ascii="Georgia" w:hAnsi="Georgia" w:cs="Times New Roman"/>
        </w:rPr>
      </w:pPr>
      <w:proofErr w:type="gramStart"/>
      <w:r w:rsidRPr="006D3345">
        <w:rPr>
          <w:rFonts w:ascii="Georgia" w:hAnsi="Georgia" w:cs="Times New Roman"/>
        </w:rPr>
        <w:t>support</w:t>
      </w:r>
      <w:proofErr w:type="gramEnd"/>
      <w:r w:rsidRPr="006D3345">
        <w:rPr>
          <w:rFonts w:ascii="Georgia" w:hAnsi="Georgia" w:cs="Times New Roman"/>
        </w:rPr>
        <w:t xml:space="preserve"> for creative partnerships, such as NEH’s ongoing collaboration with the NSF for projects that document, record, and archive endangered languages worldwide.</w:t>
      </w:r>
    </w:p>
    <w:p w:rsidR="00CD484D" w:rsidRPr="00CD484D" w:rsidRDefault="00CD484D" w:rsidP="00CD484D">
      <w:pPr>
        <w:spacing w:after="0" w:line="240" w:lineRule="auto"/>
        <w:rPr>
          <w:rFonts w:ascii="Georgia" w:hAnsi="Georgia" w:cs="Times New Roman"/>
        </w:rPr>
      </w:pPr>
    </w:p>
    <w:p w:rsidR="00CD484D" w:rsidRPr="00CD484D" w:rsidRDefault="00CD484D" w:rsidP="00CD484D">
      <w:pPr>
        <w:spacing w:after="0" w:line="240" w:lineRule="auto"/>
        <w:rPr>
          <w:rFonts w:ascii="Georgia" w:hAnsi="Georgia" w:cs="Times New Roman"/>
        </w:rPr>
      </w:pPr>
      <w:r w:rsidRPr="00CD484D">
        <w:rPr>
          <w:rFonts w:ascii="Georgia" w:hAnsi="Georgia" w:cs="Times New Roman"/>
        </w:rPr>
        <w:t xml:space="preserve">The NEH </w:t>
      </w:r>
      <w:r w:rsidR="00C80D51" w:rsidRPr="006D3345">
        <w:rPr>
          <w:rFonts w:ascii="Georgia" w:hAnsi="Georgia" w:cs="Times New Roman"/>
        </w:rPr>
        <w:t xml:space="preserve">2015 </w:t>
      </w:r>
      <w:r w:rsidRPr="00CD484D">
        <w:rPr>
          <w:rFonts w:ascii="Georgia" w:hAnsi="Georgia" w:cs="Times New Roman"/>
        </w:rPr>
        <w:t xml:space="preserve">budget </w:t>
      </w:r>
      <w:hyperlink r:id="rId21" w:history="1">
        <w:r w:rsidR="00C80D51" w:rsidRPr="006D3345">
          <w:rPr>
            <w:rStyle w:val="Hyperlink"/>
            <w:rFonts w:ascii="Georgia" w:hAnsi="Georgia" w:cs="Times New Roman"/>
          </w:rPr>
          <w:t>press release</w:t>
        </w:r>
      </w:hyperlink>
      <w:r w:rsidR="00C80D51" w:rsidRPr="006D3345">
        <w:rPr>
          <w:rFonts w:ascii="Georgia" w:hAnsi="Georgia" w:cs="Times New Roman"/>
        </w:rPr>
        <w:t xml:space="preserve"> and </w:t>
      </w:r>
      <w:hyperlink r:id="rId22" w:history="1">
        <w:r w:rsidR="00C80D51" w:rsidRPr="006D3345">
          <w:rPr>
            <w:rStyle w:val="Hyperlink"/>
            <w:rFonts w:ascii="Georgia" w:hAnsi="Georgia" w:cs="Times New Roman"/>
          </w:rPr>
          <w:t>table</w:t>
        </w:r>
      </w:hyperlink>
      <w:r w:rsidR="00C80D51" w:rsidRPr="006D3345">
        <w:rPr>
          <w:rFonts w:ascii="Georgia" w:hAnsi="Georgia" w:cs="Times New Roman"/>
        </w:rPr>
        <w:t xml:space="preserve"> are now</w:t>
      </w:r>
      <w:r w:rsidRPr="00CD484D">
        <w:rPr>
          <w:rFonts w:ascii="Georgia" w:hAnsi="Georgia" w:cs="Times New Roman"/>
        </w:rPr>
        <w:t xml:space="preserve"> available</w:t>
      </w:r>
      <w:r w:rsidR="00C80D51" w:rsidRPr="006D3345">
        <w:rPr>
          <w:rFonts w:ascii="Georgia" w:hAnsi="Georgia" w:cs="Times New Roman"/>
        </w:rPr>
        <w:t>.</w:t>
      </w:r>
    </w:p>
    <w:p w:rsidR="00CD484D" w:rsidRPr="00CD484D" w:rsidRDefault="00CD484D" w:rsidP="00CD484D">
      <w:pPr>
        <w:spacing w:after="0" w:line="240" w:lineRule="auto"/>
        <w:rPr>
          <w:rFonts w:ascii="Georgia" w:hAnsi="Georgia" w:cs="Times New Roman"/>
          <w:b/>
        </w:rPr>
      </w:pPr>
    </w:p>
    <w:p w:rsidR="00CD484D" w:rsidRPr="00CD484D" w:rsidRDefault="00CD484D" w:rsidP="00CD484D">
      <w:pPr>
        <w:spacing w:after="0" w:line="240" w:lineRule="auto"/>
        <w:rPr>
          <w:rFonts w:ascii="Georgia" w:hAnsi="Georgia" w:cs="Times New Roman"/>
          <w:b/>
        </w:rPr>
      </w:pPr>
    </w:p>
    <w:p w:rsidR="00CD484D" w:rsidRPr="00CD484D" w:rsidRDefault="00CD484D" w:rsidP="00CD484D">
      <w:pPr>
        <w:spacing w:after="0" w:line="240" w:lineRule="auto"/>
        <w:rPr>
          <w:rFonts w:ascii="Georgia" w:hAnsi="Georgia" w:cs="Times New Roman"/>
          <w:b/>
          <w:u w:val="single"/>
        </w:rPr>
      </w:pPr>
      <w:r w:rsidRPr="00CD484D">
        <w:rPr>
          <w:rFonts w:ascii="Georgia" w:hAnsi="Georgia" w:cs="Times New Roman"/>
          <w:b/>
          <w:u w:val="single"/>
        </w:rPr>
        <w:t>National Science Foundation</w:t>
      </w:r>
      <w:r w:rsidR="00D842BF" w:rsidRPr="006D3345">
        <w:rPr>
          <w:rFonts w:ascii="Georgia" w:hAnsi="Georgia" w:cs="Times New Roman"/>
          <w:b/>
          <w:u w:val="single"/>
        </w:rPr>
        <w:t xml:space="preserve"> (NSF)</w:t>
      </w:r>
    </w:p>
    <w:p w:rsidR="00CD484D" w:rsidRPr="00CD484D" w:rsidRDefault="00CD484D" w:rsidP="00CD484D">
      <w:pPr>
        <w:spacing w:after="0" w:line="240" w:lineRule="auto"/>
        <w:rPr>
          <w:rFonts w:ascii="Georgia" w:hAnsi="Georgia" w:cs="Times New Roman"/>
        </w:rPr>
      </w:pPr>
    </w:p>
    <w:p w:rsidR="00ED2E38" w:rsidRDefault="00CD484D" w:rsidP="00ED2E38">
      <w:pPr>
        <w:rPr>
          <w:rFonts w:ascii="Georgia" w:eastAsia="Times New Roman" w:hAnsi="Georgia" w:cs="Times New Roman"/>
        </w:rPr>
      </w:pPr>
      <w:r w:rsidRPr="00CD484D">
        <w:rPr>
          <w:rFonts w:ascii="Georgia" w:hAnsi="Georgia" w:cs="Times New Roman"/>
        </w:rPr>
        <w:t>The President’s</w:t>
      </w:r>
      <w:r w:rsidR="00ED2E38" w:rsidRPr="006D3345">
        <w:rPr>
          <w:rFonts w:ascii="Georgia" w:hAnsi="Georgia" w:cs="Times New Roman"/>
        </w:rPr>
        <w:t xml:space="preserve"> FY2015 budget request</w:t>
      </w:r>
      <w:r w:rsidRPr="00CD484D">
        <w:rPr>
          <w:rFonts w:ascii="Georgia" w:hAnsi="Georgia" w:cs="Times New Roman"/>
        </w:rPr>
        <w:t xml:space="preserve"> provides $7.</w:t>
      </w:r>
      <w:r w:rsidR="00ED2E38" w:rsidRPr="006D3345">
        <w:rPr>
          <w:rFonts w:ascii="Georgia" w:hAnsi="Georgia" w:cs="Times New Roman"/>
        </w:rPr>
        <w:t>3</w:t>
      </w:r>
      <w:r w:rsidRPr="00CD484D">
        <w:rPr>
          <w:rFonts w:ascii="Georgia" w:hAnsi="Georgia" w:cs="Times New Roman"/>
        </w:rPr>
        <w:t xml:space="preserve"> billion for</w:t>
      </w:r>
      <w:r w:rsidR="00ED2E38" w:rsidRPr="006D3345">
        <w:rPr>
          <w:rFonts w:ascii="Georgia" w:hAnsi="Georgia" w:cs="Times New Roman"/>
        </w:rPr>
        <w:t xml:space="preserve"> the National Science Foundation (NSF)</w:t>
      </w:r>
      <w:r w:rsidRPr="00CD484D">
        <w:rPr>
          <w:rFonts w:ascii="Georgia" w:hAnsi="Georgia" w:cs="Times New Roman"/>
        </w:rPr>
        <w:t xml:space="preserve">, </w:t>
      </w:r>
      <w:r w:rsidR="00EB0863">
        <w:rPr>
          <w:rFonts w:ascii="Georgia" w:eastAsia="Times New Roman" w:hAnsi="Georgia" w:cs="Times New Roman"/>
        </w:rPr>
        <w:t>a one</w:t>
      </w:r>
      <w:r w:rsidR="00ED2E38" w:rsidRPr="006D3345">
        <w:rPr>
          <w:rFonts w:ascii="Georgia" w:eastAsia="Times New Roman" w:hAnsi="Georgia" w:cs="Times New Roman"/>
        </w:rPr>
        <w:t xml:space="preserve"> percent increase over FY2014 enacted. Within that</w:t>
      </w:r>
      <w:r w:rsidR="00E47D5D" w:rsidRPr="006D3345">
        <w:rPr>
          <w:rFonts w:ascii="Georgia" w:eastAsia="Times New Roman" w:hAnsi="Georgia" w:cs="Times New Roman"/>
        </w:rPr>
        <w:t xml:space="preserve"> amount,</w:t>
      </w:r>
      <w:r w:rsidR="00ED2E38" w:rsidRPr="006D3345">
        <w:rPr>
          <w:rFonts w:ascii="Georgia" w:eastAsia="Times New Roman" w:hAnsi="Georgia" w:cs="Times New Roman"/>
        </w:rPr>
        <w:t xml:space="preserve"> the</w:t>
      </w:r>
      <w:r w:rsidR="00EB0863">
        <w:rPr>
          <w:rFonts w:ascii="Georgia" w:eastAsia="Times New Roman" w:hAnsi="Georgia" w:cs="Times New Roman"/>
        </w:rPr>
        <w:t xml:space="preserve"> administration</w:t>
      </w:r>
      <w:r w:rsidR="00ED2E38" w:rsidRPr="006D3345">
        <w:rPr>
          <w:rFonts w:ascii="Georgia" w:eastAsia="Times New Roman" w:hAnsi="Georgia" w:cs="Times New Roman"/>
        </w:rPr>
        <w:t xml:space="preserve"> propose</w:t>
      </w:r>
      <w:r w:rsidR="00EB0863">
        <w:rPr>
          <w:rFonts w:ascii="Georgia" w:eastAsia="Times New Roman" w:hAnsi="Georgia" w:cs="Times New Roman"/>
        </w:rPr>
        <w:t>s</w:t>
      </w:r>
      <w:r w:rsidR="00ED2E38" w:rsidRPr="006D3345">
        <w:rPr>
          <w:rFonts w:ascii="Georgia" w:eastAsia="Times New Roman" w:hAnsi="Georgia" w:cs="Times New Roman"/>
        </w:rPr>
        <w:t xml:space="preserve"> $213 million for multidisciplinary research targeted at new materials, smart systems, advanced manufacturing technologies, and robotics technologies</w:t>
      </w:r>
      <w:r w:rsidR="00E47D5D" w:rsidRPr="006D3345">
        <w:rPr>
          <w:rFonts w:ascii="Georgia" w:eastAsia="Times New Roman" w:hAnsi="Georgia" w:cs="Times New Roman"/>
        </w:rPr>
        <w:t>;</w:t>
      </w:r>
      <w:r w:rsidR="00ED2E38" w:rsidRPr="006D3345">
        <w:rPr>
          <w:rFonts w:ascii="Georgia" w:eastAsia="Times New Roman" w:hAnsi="Georgia" w:cs="Times New Roman"/>
        </w:rPr>
        <w:t xml:space="preserve"> $25 million for </w:t>
      </w:r>
      <w:r w:rsidR="00ED2E38" w:rsidRPr="006D3345">
        <w:rPr>
          <w:rFonts w:ascii="Georgia" w:eastAsia="Times New Roman" w:hAnsi="Georgia" w:cs="Times New Roman"/>
        </w:rPr>
        <w:lastRenderedPageBreak/>
        <w:t xml:space="preserve">the Innovation Corps (i-Corp) </w:t>
      </w:r>
      <w:r w:rsidR="00ED2E38" w:rsidRPr="00ED2E38">
        <w:rPr>
          <w:rFonts w:ascii="Georgia" w:eastAsia="Times New Roman" w:hAnsi="Georgia" w:cs="Times New Roman"/>
        </w:rPr>
        <w:t>program</w:t>
      </w:r>
      <w:r w:rsidR="00E47D5D" w:rsidRPr="006D3345">
        <w:rPr>
          <w:rFonts w:ascii="Georgia" w:eastAsia="Times New Roman" w:hAnsi="Georgia" w:cs="Times New Roman"/>
        </w:rPr>
        <w:t>;</w:t>
      </w:r>
      <w:r w:rsidR="00ED2E38" w:rsidRPr="006D3345">
        <w:rPr>
          <w:rFonts w:ascii="Georgia" w:eastAsia="Times New Roman" w:hAnsi="Georgia" w:cs="Times New Roman"/>
        </w:rPr>
        <w:t xml:space="preserve"> $20 million for the BRAIN Initiative</w:t>
      </w:r>
      <w:r w:rsidR="00E47D5D" w:rsidRPr="006D3345">
        <w:rPr>
          <w:rFonts w:ascii="Georgia" w:eastAsia="Times New Roman" w:hAnsi="Georgia" w:cs="Times New Roman"/>
        </w:rPr>
        <w:t>;</w:t>
      </w:r>
      <w:r w:rsidR="00ED2E38" w:rsidRPr="006D3345">
        <w:rPr>
          <w:rFonts w:ascii="Georgia" w:eastAsia="Times New Roman" w:hAnsi="Georgia" w:cs="Times New Roman"/>
        </w:rPr>
        <w:t xml:space="preserve"> and $333 million for Graduate Research Fellowships. </w:t>
      </w:r>
      <w:r w:rsidR="00ED2E38" w:rsidRPr="00ED2E38">
        <w:rPr>
          <w:rFonts w:ascii="Georgia" w:eastAsia="Times New Roman" w:hAnsi="Georgia" w:cs="Times New Roman"/>
        </w:rPr>
        <w:t xml:space="preserve"> </w:t>
      </w:r>
    </w:p>
    <w:p w:rsidR="00EB0863" w:rsidRPr="00ED2E38" w:rsidRDefault="00EB0863" w:rsidP="00ED2E38">
      <w:pPr>
        <w:rPr>
          <w:rFonts w:ascii="Georgia" w:eastAsia="Times New Roman" w:hAnsi="Georgia" w:cs="Times New Roman"/>
        </w:rPr>
      </w:pPr>
      <w:r>
        <w:rPr>
          <w:rFonts w:ascii="Georgia" w:eastAsia="Times New Roman" w:hAnsi="Georgia" w:cs="Times New Roman"/>
        </w:rPr>
        <w:t>The budget proposes an additional $552 million for NSF from the OGS initiative.</w:t>
      </w:r>
    </w:p>
    <w:p w:rsidR="00CD484D" w:rsidRPr="006D3345" w:rsidRDefault="00ED2E38" w:rsidP="00CD484D">
      <w:pPr>
        <w:spacing w:after="0" w:line="240" w:lineRule="auto"/>
        <w:rPr>
          <w:rFonts w:ascii="Georgia" w:hAnsi="Georgia"/>
        </w:rPr>
      </w:pPr>
      <w:r w:rsidRPr="006D3345">
        <w:rPr>
          <w:rFonts w:ascii="Georgia" w:hAnsi="Georgia" w:cs="Times New Roman"/>
        </w:rPr>
        <w:t xml:space="preserve">The </w:t>
      </w:r>
      <w:hyperlink r:id="rId23" w:history="1">
        <w:r w:rsidR="00E47D5D" w:rsidRPr="006D3345">
          <w:rPr>
            <w:rStyle w:val="Hyperlink"/>
            <w:rFonts w:ascii="Georgia" w:hAnsi="Georgia" w:cs="Times New Roman"/>
          </w:rPr>
          <w:t xml:space="preserve">NSF FY2015 Budget Request </w:t>
        </w:r>
      </w:hyperlink>
      <w:r w:rsidR="00E47D5D" w:rsidRPr="006D3345">
        <w:rPr>
          <w:rFonts w:ascii="Georgia" w:hAnsi="Georgia" w:cs="Times New Roman"/>
        </w:rPr>
        <w:t xml:space="preserve">website has a few documents but further details are </w:t>
      </w:r>
      <w:r w:rsidRPr="006D3345">
        <w:rPr>
          <w:rFonts w:ascii="Georgia" w:hAnsi="Georgia" w:cs="Times New Roman"/>
        </w:rPr>
        <w:t xml:space="preserve">slated to be released on March 10 on the NSF website. </w:t>
      </w:r>
    </w:p>
    <w:p w:rsidR="00CD484D" w:rsidRPr="006D3345" w:rsidRDefault="00CD484D" w:rsidP="00CD484D">
      <w:pPr>
        <w:spacing w:after="0" w:line="240" w:lineRule="auto"/>
        <w:rPr>
          <w:rFonts w:ascii="Georgia" w:hAnsi="Georgia"/>
        </w:rPr>
      </w:pPr>
    </w:p>
    <w:p w:rsidR="00145D28" w:rsidRPr="006D3345" w:rsidRDefault="00145D28" w:rsidP="00CD484D">
      <w:pPr>
        <w:spacing w:after="0" w:line="240" w:lineRule="auto"/>
        <w:rPr>
          <w:rFonts w:ascii="Georgia" w:hAnsi="Georgia"/>
        </w:rPr>
      </w:pPr>
    </w:p>
    <w:p w:rsidR="00CD484D" w:rsidRPr="006D3345" w:rsidRDefault="00CD484D" w:rsidP="00CD484D">
      <w:pPr>
        <w:spacing w:after="0" w:line="240" w:lineRule="auto"/>
        <w:rPr>
          <w:rFonts w:ascii="Georgia" w:hAnsi="Georgia"/>
          <w:b/>
          <w:u w:val="single"/>
        </w:rPr>
      </w:pPr>
      <w:r w:rsidRPr="006D3345">
        <w:rPr>
          <w:rFonts w:ascii="Georgia" w:hAnsi="Georgia"/>
          <w:b/>
          <w:u w:val="single"/>
        </w:rPr>
        <w:t>STEM Education</w:t>
      </w:r>
      <w:r w:rsidR="00AC02A3" w:rsidRPr="006D3345">
        <w:rPr>
          <w:rFonts w:ascii="Georgia" w:hAnsi="Georgia"/>
          <w:b/>
          <w:u w:val="single"/>
        </w:rPr>
        <w:t xml:space="preserve"> </w:t>
      </w:r>
      <w:proofErr w:type="gramStart"/>
      <w:r w:rsidR="00AC02A3" w:rsidRPr="006D3345">
        <w:rPr>
          <w:rFonts w:ascii="Georgia" w:hAnsi="Georgia"/>
          <w:b/>
          <w:u w:val="single"/>
        </w:rPr>
        <w:t>Across</w:t>
      </w:r>
      <w:proofErr w:type="gramEnd"/>
      <w:r w:rsidR="00AC02A3" w:rsidRPr="006D3345">
        <w:rPr>
          <w:rFonts w:ascii="Georgia" w:hAnsi="Georgia"/>
          <w:b/>
          <w:u w:val="single"/>
        </w:rPr>
        <w:t xml:space="preserve"> the Government</w:t>
      </w:r>
      <w:r w:rsidRPr="006D3345">
        <w:rPr>
          <w:rFonts w:ascii="Georgia" w:hAnsi="Georgia"/>
          <w:b/>
          <w:u w:val="single"/>
        </w:rPr>
        <w:t xml:space="preserve"> </w:t>
      </w:r>
    </w:p>
    <w:p w:rsidR="00AC02A3" w:rsidRPr="006D3345" w:rsidRDefault="00AC02A3" w:rsidP="00CD484D">
      <w:pPr>
        <w:spacing w:after="0" w:line="240" w:lineRule="auto"/>
        <w:rPr>
          <w:rFonts w:ascii="Georgia" w:hAnsi="Georgia"/>
        </w:rPr>
      </w:pPr>
    </w:p>
    <w:p w:rsidR="00AC02A3" w:rsidRPr="00AC02A3" w:rsidRDefault="00AC02A3" w:rsidP="00AC02A3">
      <w:pPr>
        <w:spacing w:after="0" w:line="240" w:lineRule="auto"/>
        <w:rPr>
          <w:rFonts w:ascii="Georgia" w:eastAsia="Times New Roman" w:hAnsi="Georgia" w:cs="Times New Roman"/>
        </w:rPr>
      </w:pPr>
      <w:r w:rsidRPr="006D3345">
        <w:rPr>
          <w:rFonts w:ascii="Georgia" w:eastAsia="Times New Roman" w:hAnsi="Georgia" w:cs="Times New Roman"/>
        </w:rPr>
        <w:t xml:space="preserve">According to the OSTP </w:t>
      </w:r>
      <w:hyperlink r:id="rId24" w:history="1">
        <w:r w:rsidRPr="006D3345">
          <w:rPr>
            <w:rStyle w:val="Hyperlink"/>
            <w:rFonts w:ascii="Georgia" w:eastAsia="Times New Roman" w:hAnsi="Georgia" w:cs="Times New Roman"/>
          </w:rPr>
          <w:t>STEM Education FY 2015 summary</w:t>
        </w:r>
      </w:hyperlink>
      <w:r w:rsidRPr="006D3345">
        <w:rPr>
          <w:rFonts w:ascii="Georgia" w:eastAsia="Times New Roman" w:hAnsi="Georgia" w:cs="Times New Roman"/>
        </w:rPr>
        <w:t xml:space="preserve"> document, “A</w:t>
      </w:r>
      <w:r w:rsidRPr="00AC02A3">
        <w:rPr>
          <w:rFonts w:ascii="Georgia" w:eastAsia="Times New Roman" w:hAnsi="Georgia" w:cs="Times New Roman"/>
        </w:rPr>
        <w:t>gencies will focus on internal consolidations</w:t>
      </w:r>
      <w:r w:rsidRPr="006D3345">
        <w:rPr>
          <w:rFonts w:ascii="Georgia" w:eastAsia="Times New Roman" w:hAnsi="Georgia" w:cs="Times New Roman"/>
        </w:rPr>
        <w:t xml:space="preserve"> </w:t>
      </w:r>
      <w:r w:rsidRPr="00AC02A3">
        <w:rPr>
          <w:rFonts w:ascii="Georgia" w:eastAsia="Times New Roman" w:hAnsi="Georgia" w:cs="Times New Roman"/>
        </w:rPr>
        <w:t>and eliminations, while funding their most effective programs. As a result, the 2015 Budget continues to reduce fragmentation, building on the substantial number of internal consolidations and eliminations that agencies began implementing in 2013 and 2014.</w:t>
      </w:r>
      <w:r w:rsidRPr="006D3345">
        <w:rPr>
          <w:rFonts w:ascii="Georgia" w:eastAsia="Times New Roman" w:hAnsi="Georgia" w:cs="Times New Roman"/>
        </w:rPr>
        <w:t>”</w:t>
      </w:r>
      <w:r w:rsidRPr="00AC02A3">
        <w:rPr>
          <w:rFonts w:ascii="Georgia" w:eastAsia="Times New Roman" w:hAnsi="Georgia" w:cs="Times New Roman"/>
        </w:rPr>
        <w:t xml:space="preserve"> </w:t>
      </w:r>
      <w:r w:rsidRPr="006D3345">
        <w:rPr>
          <w:rFonts w:ascii="Georgia" w:eastAsia="Times New Roman" w:hAnsi="Georgia" w:cs="Times New Roman"/>
        </w:rPr>
        <w:t xml:space="preserve">The agencies are still expected to follow the </w:t>
      </w:r>
      <w:r w:rsidRPr="00AC02A3">
        <w:rPr>
          <w:rFonts w:ascii="Georgia" w:eastAsia="Times New Roman" w:hAnsi="Georgia" w:cs="Times New Roman"/>
        </w:rPr>
        <w:t>Federal STEM Education Five-Year Strategic Plan</w:t>
      </w:r>
      <w:r w:rsidRPr="006D3345">
        <w:rPr>
          <w:rFonts w:ascii="Georgia" w:eastAsia="Times New Roman" w:hAnsi="Georgia" w:cs="Times New Roman"/>
        </w:rPr>
        <w:t xml:space="preserve"> and </w:t>
      </w:r>
      <w:r w:rsidRPr="00AC02A3">
        <w:rPr>
          <w:rFonts w:ascii="Georgia" w:eastAsia="Times New Roman" w:hAnsi="Georgia" w:cs="Times New Roman"/>
        </w:rPr>
        <w:t>Committee on STEM Education (</w:t>
      </w:r>
      <w:proofErr w:type="spellStart"/>
      <w:r w:rsidRPr="00AC02A3">
        <w:rPr>
          <w:rFonts w:ascii="Georgia" w:eastAsia="Times New Roman" w:hAnsi="Georgia" w:cs="Times New Roman"/>
        </w:rPr>
        <w:t>CoSTEM</w:t>
      </w:r>
      <w:proofErr w:type="spellEnd"/>
      <w:r w:rsidRPr="00AC02A3">
        <w:rPr>
          <w:rFonts w:ascii="Georgia" w:eastAsia="Times New Roman" w:hAnsi="Georgia" w:cs="Times New Roman"/>
        </w:rPr>
        <w:t>)</w:t>
      </w:r>
      <w:r w:rsidRPr="006D3345">
        <w:rPr>
          <w:rFonts w:ascii="Georgia" w:eastAsia="Times New Roman" w:hAnsi="Georgia" w:cs="Times New Roman"/>
        </w:rPr>
        <w:t xml:space="preserve"> report. </w:t>
      </w:r>
      <w:r w:rsidR="00145D28" w:rsidRPr="006D3345">
        <w:rPr>
          <w:rFonts w:ascii="Georgia" w:eastAsia="Times New Roman" w:hAnsi="Georgia" w:cs="Times New Roman"/>
        </w:rPr>
        <w:t>The FY2015 Budget propos</w:t>
      </w:r>
      <w:r w:rsidR="00EB0863">
        <w:rPr>
          <w:rFonts w:ascii="Georgia" w:eastAsia="Times New Roman" w:hAnsi="Georgia" w:cs="Times New Roman"/>
        </w:rPr>
        <w:t>es</w:t>
      </w:r>
      <w:r w:rsidR="00145D28" w:rsidRPr="006D3345">
        <w:rPr>
          <w:rFonts w:ascii="Georgia" w:eastAsia="Times New Roman" w:hAnsi="Georgia" w:cs="Times New Roman"/>
        </w:rPr>
        <w:t xml:space="preserve"> 31 additional STEM education program consolidations or eliminations.</w:t>
      </w:r>
    </w:p>
    <w:p w:rsidR="00CD484D" w:rsidRDefault="00CD484D" w:rsidP="00CD484D">
      <w:pPr>
        <w:spacing w:after="0" w:line="240" w:lineRule="auto"/>
        <w:rPr>
          <w:rFonts w:ascii="Georgia" w:hAnsi="Georgia"/>
        </w:rPr>
      </w:pPr>
    </w:p>
    <w:p w:rsidR="006D3345" w:rsidRDefault="006D3345" w:rsidP="00CD484D">
      <w:pPr>
        <w:spacing w:after="0" w:line="240" w:lineRule="auto"/>
        <w:rPr>
          <w:rFonts w:ascii="Georgia" w:hAnsi="Georgia"/>
        </w:rPr>
      </w:pPr>
    </w:p>
    <w:p w:rsidR="006D3345" w:rsidRPr="006D3345" w:rsidRDefault="006D3345" w:rsidP="00CD484D">
      <w:pPr>
        <w:spacing w:after="0" w:line="240" w:lineRule="auto"/>
        <w:rPr>
          <w:rFonts w:ascii="Georgia" w:hAnsi="Georgia"/>
          <w:b/>
          <w:u w:val="single"/>
        </w:rPr>
      </w:pPr>
      <w:r w:rsidRPr="006D3345">
        <w:rPr>
          <w:rFonts w:ascii="Georgia" w:hAnsi="Georgia"/>
          <w:b/>
          <w:u w:val="single"/>
        </w:rPr>
        <w:t>Manufacturing</w:t>
      </w:r>
      <w:r w:rsidR="00654965">
        <w:rPr>
          <w:rFonts w:ascii="Georgia" w:hAnsi="Georgia"/>
          <w:b/>
          <w:u w:val="single"/>
        </w:rPr>
        <w:t xml:space="preserve"> Programs</w:t>
      </w:r>
      <w:r w:rsidRPr="006D3345">
        <w:rPr>
          <w:rFonts w:ascii="Georgia" w:hAnsi="Georgia"/>
          <w:b/>
          <w:u w:val="single"/>
        </w:rPr>
        <w:t xml:space="preserve"> </w:t>
      </w:r>
      <w:proofErr w:type="gramStart"/>
      <w:r w:rsidRPr="006D3345">
        <w:rPr>
          <w:rFonts w:ascii="Georgia" w:hAnsi="Georgia"/>
          <w:b/>
          <w:u w:val="single"/>
        </w:rPr>
        <w:t>Across</w:t>
      </w:r>
      <w:proofErr w:type="gramEnd"/>
      <w:r w:rsidRPr="006D3345">
        <w:rPr>
          <w:rFonts w:ascii="Georgia" w:hAnsi="Georgia"/>
          <w:b/>
          <w:u w:val="single"/>
        </w:rPr>
        <w:t xml:space="preserve"> the Government</w:t>
      </w:r>
    </w:p>
    <w:p w:rsidR="006D3345" w:rsidRDefault="006D3345" w:rsidP="006D3345">
      <w:pPr>
        <w:spacing w:after="0" w:line="240" w:lineRule="auto"/>
        <w:rPr>
          <w:rFonts w:ascii="Georgia" w:hAnsi="Georgia"/>
        </w:rPr>
      </w:pPr>
    </w:p>
    <w:p w:rsidR="006D3345" w:rsidRDefault="006D3345" w:rsidP="006D3345">
      <w:pPr>
        <w:spacing w:after="0" w:line="240" w:lineRule="auto"/>
        <w:rPr>
          <w:rFonts w:ascii="Georgia" w:hAnsi="Georgia"/>
        </w:rPr>
      </w:pPr>
      <w:r>
        <w:rPr>
          <w:rFonts w:ascii="Georgia" w:hAnsi="Georgia"/>
        </w:rPr>
        <w:t xml:space="preserve">As mentioned in various places </w:t>
      </w:r>
      <w:r w:rsidR="00EB0863">
        <w:rPr>
          <w:rFonts w:ascii="Georgia" w:hAnsi="Georgia"/>
        </w:rPr>
        <w:t xml:space="preserve">in the analysis </w:t>
      </w:r>
      <w:r>
        <w:rPr>
          <w:rFonts w:ascii="Georgia" w:hAnsi="Georgia"/>
        </w:rPr>
        <w:t xml:space="preserve">above, proposed manufacturing opportunities abound in the FY2015 budget. </w:t>
      </w:r>
    </w:p>
    <w:p w:rsidR="006D3345" w:rsidRPr="006D3345" w:rsidRDefault="006D3345" w:rsidP="006D3345">
      <w:pPr>
        <w:pStyle w:val="ListParagraph"/>
        <w:numPr>
          <w:ilvl w:val="0"/>
          <w:numId w:val="10"/>
        </w:numPr>
        <w:spacing w:after="0" w:line="240" w:lineRule="auto"/>
        <w:rPr>
          <w:rFonts w:ascii="Georgia" w:hAnsi="Georgia"/>
        </w:rPr>
      </w:pPr>
      <w:r w:rsidRPr="006D3345">
        <w:rPr>
          <w:rFonts w:ascii="Georgia" w:hAnsi="Georgia"/>
        </w:rPr>
        <w:t xml:space="preserve">The Department of Agriculture’s </w:t>
      </w:r>
      <w:r w:rsidR="00EB0863">
        <w:rPr>
          <w:rFonts w:ascii="Georgia" w:hAnsi="Georgia"/>
        </w:rPr>
        <w:t xml:space="preserve">proposed </w:t>
      </w:r>
      <w:r w:rsidRPr="006D3345">
        <w:rPr>
          <w:rFonts w:ascii="Georgia" w:hAnsi="Georgia"/>
        </w:rPr>
        <w:t>budget includes $75 million to support three multidisciplinary institutes, with one dedicated to advanced bio</w:t>
      </w:r>
      <w:r w:rsidR="00EB0863">
        <w:rPr>
          <w:rFonts w:ascii="Georgia" w:hAnsi="Georgia"/>
        </w:rPr>
        <w:t>-</w:t>
      </w:r>
      <w:r w:rsidRPr="006D3345">
        <w:rPr>
          <w:rFonts w:ascii="Georgia" w:hAnsi="Georgia"/>
        </w:rPr>
        <w:t xml:space="preserve">based manufacturing. </w:t>
      </w:r>
    </w:p>
    <w:p w:rsidR="006D3345" w:rsidRPr="006D3345" w:rsidRDefault="006D3345" w:rsidP="006D3345">
      <w:pPr>
        <w:pStyle w:val="ListParagraph"/>
        <w:numPr>
          <w:ilvl w:val="0"/>
          <w:numId w:val="10"/>
        </w:numPr>
        <w:spacing w:after="0" w:line="240" w:lineRule="auto"/>
        <w:rPr>
          <w:rFonts w:ascii="Georgia" w:hAnsi="Georgia"/>
        </w:rPr>
      </w:pPr>
      <w:r w:rsidRPr="006D3345">
        <w:rPr>
          <w:rFonts w:ascii="Georgia" w:hAnsi="Georgia"/>
        </w:rPr>
        <w:t xml:space="preserve">The Department of Energy is </w:t>
      </w:r>
      <w:r w:rsidR="00EB0863">
        <w:rPr>
          <w:rFonts w:ascii="Georgia" w:hAnsi="Georgia"/>
        </w:rPr>
        <w:t xml:space="preserve">would be funded </w:t>
      </w:r>
      <w:r w:rsidRPr="006D3345">
        <w:rPr>
          <w:rFonts w:ascii="Georgia" w:hAnsi="Georgia"/>
        </w:rPr>
        <w:t>with $305 million to expand efforts on innovative manufacturing processes, including Clean Energy Manufacturing Innovation Institutes as part of a larger national network of manufacturing innovation institutes.</w:t>
      </w:r>
    </w:p>
    <w:p w:rsidR="006D3345" w:rsidRDefault="006D3345" w:rsidP="006D3345">
      <w:pPr>
        <w:pStyle w:val="ListParagraph"/>
        <w:numPr>
          <w:ilvl w:val="0"/>
          <w:numId w:val="10"/>
        </w:numPr>
        <w:spacing w:after="0" w:line="240" w:lineRule="auto"/>
        <w:rPr>
          <w:rFonts w:ascii="Georgia" w:hAnsi="Georgia"/>
        </w:rPr>
      </w:pPr>
      <w:r w:rsidRPr="006D3345">
        <w:rPr>
          <w:rFonts w:ascii="Georgia" w:hAnsi="Georgia"/>
        </w:rPr>
        <w:t xml:space="preserve">The National Science Foundation (NSF) </w:t>
      </w:r>
      <w:r w:rsidR="00EB0863">
        <w:rPr>
          <w:rFonts w:ascii="Georgia" w:hAnsi="Georgia"/>
        </w:rPr>
        <w:t xml:space="preserve">would </w:t>
      </w:r>
      <w:r w:rsidRPr="006D3345">
        <w:rPr>
          <w:rFonts w:ascii="Georgia" w:hAnsi="Georgia"/>
        </w:rPr>
        <w:t>provide $151 million for fundamental research on revolutionary new manufacturing technologies in partnership with other agencies and the private sector. This advanced manufacturing research is part of a larger $213 million NSF research initiative aimed at transforming static systems, processes, and infrastructure into adaptive, pervasive “smart” systems with embedded computational intelligence that can sense, adapt, and react.</w:t>
      </w:r>
    </w:p>
    <w:p w:rsidR="00EB0863" w:rsidRPr="006D3345" w:rsidRDefault="00EB0863" w:rsidP="00EB0863">
      <w:pPr>
        <w:pStyle w:val="ListParagraph"/>
        <w:numPr>
          <w:ilvl w:val="0"/>
          <w:numId w:val="10"/>
        </w:numPr>
        <w:spacing w:after="0" w:line="240" w:lineRule="auto"/>
        <w:rPr>
          <w:rFonts w:ascii="Georgia" w:hAnsi="Georgia"/>
        </w:rPr>
      </w:pPr>
      <w:r>
        <w:rPr>
          <w:rFonts w:ascii="Georgia" w:hAnsi="Georgia"/>
        </w:rPr>
        <w:t>Additionally, t</w:t>
      </w:r>
      <w:r w:rsidRPr="006D3345">
        <w:rPr>
          <w:rFonts w:ascii="Georgia" w:hAnsi="Georgia"/>
        </w:rPr>
        <w:t>he OG</w:t>
      </w:r>
      <w:r>
        <w:rPr>
          <w:rFonts w:ascii="Georgia" w:hAnsi="Georgia"/>
        </w:rPr>
        <w:t xml:space="preserve">S Initiative would </w:t>
      </w:r>
      <w:r w:rsidRPr="006D3345">
        <w:rPr>
          <w:rFonts w:ascii="Georgia" w:hAnsi="Georgia"/>
        </w:rPr>
        <w:t xml:space="preserve">support a National Network for Manufacturing Innovation with up to 45 manufacturing innovation institutes across the </w:t>
      </w:r>
      <w:r>
        <w:rPr>
          <w:rFonts w:ascii="Georgia" w:hAnsi="Georgia"/>
        </w:rPr>
        <w:t>country</w:t>
      </w:r>
      <w:r w:rsidRPr="006D3345">
        <w:rPr>
          <w:rFonts w:ascii="Georgia" w:hAnsi="Georgia"/>
        </w:rPr>
        <w:t xml:space="preserve">. </w:t>
      </w:r>
    </w:p>
    <w:p w:rsidR="00EB0863" w:rsidRPr="00EB0863" w:rsidRDefault="00EB0863" w:rsidP="00EB0863">
      <w:pPr>
        <w:spacing w:after="0" w:line="240" w:lineRule="auto"/>
        <w:rPr>
          <w:rFonts w:ascii="Georgia" w:hAnsi="Georgia"/>
        </w:rPr>
      </w:pPr>
    </w:p>
    <w:p w:rsidR="006D3345" w:rsidRDefault="006D3345" w:rsidP="00CD484D">
      <w:pPr>
        <w:spacing w:after="0" w:line="240" w:lineRule="auto"/>
        <w:rPr>
          <w:rFonts w:ascii="Georgia" w:hAnsi="Georgia"/>
        </w:rPr>
      </w:pPr>
    </w:p>
    <w:p w:rsidR="00E47D5D" w:rsidRPr="006D3345" w:rsidRDefault="00E47D5D" w:rsidP="00E47D5D">
      <w:pPr>
        <w:spacing w:after="0" w:line="240" w:lineRule="auto"/>
        <w:rPr>
          <w:rFonts w:ascii="Georgia" w:hAnsi="Georgia" w:cs="Times New Roman"/>
          <w:b/>
          <w:u w:val="single"/>
        </w:rPr>
      </w:pPr>
      <w:r w:rsidRPr="006D3345">
        <w:rPr>
          <w:rFonts w:ascii="Georgia" w:hAnsi="Georgia" w:cs="Times New Roman"/>
          <w:b/>
          <w:u w:val="single"/>
        </w:rPr>
        <w:t>Department of Treasury</w:t>
      </w:r>
    </w:p>
    <w:p w:rsidR="00D842BF" w:rsidRPr="006D3345" w:rsidRDefault="00D842BF" w:rsidP="00E47D5D">
      <w:pPr>
        <w:spacing w:after="0" w:line="240" w:lineRule="auto"/>
        <w:rPr>
          <w:rFonts w:ascii="Georgia" w:hAnsi="Georgia" w:cs="Times New Roman"/>
        </w:rPr>
      </w:pPr>
    </w:p>
    <w:p w:rsidR="00E47D5D" w:rsidRPr="006D3345" w:rsidRDefault="00E47D5D" w:rsidP="00E47D5D">
      <w:pPr>
        <w:spacing w:after="0" w:line="240" w:lineRule="auto"/>
        <w:rPr>
          <w:rFonts w:ascii="Georgia" w:hAnsi="Georgia" w:cs="Times New Roman"/>
        </w:rPr>
      </w:pPr>
      <w:r w:rsidRPr="006D3345">
        <w:rPr>
          <w:rFonts w:ascii="Georgia" w:hAnsi="Georgia" w:cs="Times New Roman"/>
        </w:rPr>
        <w:t>The President’s budget would permanently extend the American Opportunity Tax Credit (AOTC) while also improving the coordination between AOTC and Pell grants so that Pell does not count against students for eligibility for the refundable portion of the tax credit.</w:t>
      </w:r>
    </w:p>
    <w:p w:rsidR="00E47D5D" w:rsidRPr="006D3345" w:rsidRDefault="00E47D5D" w:rsidP="00E47D5D">
      <w:pPr>
        <w:spacing w:after="0" w:line="240" w:lineRule="auto"/>
        <w:rPr>
          <w:rFonts w:ascii="Georgia" w:hAnsi="Georgia" w:cs="Times New Roman"/>
        </w:rPr>
      </w:pPr>
    </w:p>
    <w:p w:rsidR="00E47D5D" w:rsidRPr="006D3345" w:rsidRDefault="00E47D5D" w:rsidP="00CD484D">
      <w:pPr>
        <w:spacing w:after="0" w:line="240" w:lineRule="auto"/>
        <w:rPr>
          <w:rFonts w:ascii="Georgia" w:hAnsi="Georgia"/>
        </w:rPr>
      </w:pPr>
      <w:r w:rsidRPr="006D3345">
        <w:rPr>
          <w:rFonts w:ascii="Georgia" w:hAnsi="Georgia" w:cs="Times New Roman"/>
        </w:rPr>
        <w:t>The President’s budget would also exclude from taxable income student loan forgiveness for students in income-based or income-contingent repayment programs who have completed payment obligations. Similarly, The Indian Health Service</w:t>
      </w:r>
      <w:r w:rsidR="00145D28" w:rsidRPr="006D3345">
        <w:rPr>
          <w:rFonts w:ascii="Georgia" w:hAnsi="Georgia" w:cs="Times New Roman"/>
        </w:rPr>
        <w:t xml:space="preserve"> </w:t>
      </w:r>
      <w:r w:rsidRPr="006D3345">
        <w:rPr>
          <w:rFonts w:ascii="Georgia" w:hAnsi="Georgia" w:cs="Times New Roman"/>
        </w:rPr>
        <w:t>(IHS) Professions Scholarship and IHS Loan Forgiveness Program would be excluded from taxable income.</w:t>
      </w:r>
    </w:p>
    <w:sectPr w:rsidR="00E47D5D" w:rsidRPr="006D3345" w:rsidSect="00EB0863">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0F1"/>
    <w:multiLevelType w:val="hybridMultilevel"/>
    <w:tmpl w:val="D82811D4"/>
    <w:lvl w:ilvl="0" w:tplc="6B66B2FC">
      <w:start w:val="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372E0"/>
    <w:multiLevelType w:val="multilevel"/>
    <w:tmpl w:val="A782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C4334"/>
    <w:multiLevelType w:val="hybridMultilevel"/>
    <w:tmpl w:val="F3B2B626"/>
    <w:lvl w:ilvl="0" w:tplc="6B66B2FC">
      <w:start w:val="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B6953"/>
    <w:multiLevelType w:val="hybridMultilevel"/>
    <w:tmpl w:val="A60ED0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DD36679"/>
    <w:multiLevelType w:val="hybridMultilevel"/>
    <w:tmpl w:val="EFE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73DA5"/>
    <w:multiLevelType w:val="hybridMultilevel"/>
    <w:tmpl w:val="252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F324C"/>
    <w:multiLevelType w:val="multilevel"/>
    <w:tmpl w:val="98DA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01F77"/>
    <w:multiLevelType w:val="hybridMultilevel"/>
    <w:tmpl w:val="96CA3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322561"/>
    <w:multiLevelType w:val="multilevel"/>
    <w:tmpl w:val="773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A3FFC"/>
    <w:multiLevelType w:val="hybridMultilevel"/>
    <w:tmpl w:val="BAFCE5E0"/>
    <w:lvl w:ilvl="0" w:tplc="593CB052">
      <w:start w:val="2012"/>
      <w:numFmt w:val="bullet"/>
      <w:lvlText w:val="-"/>
      <w:lvlJc w:val="left"/>
      <w:pPr>
        <w:ind w:left="420" w:hanging="360"/>
      </w:pPr>
      <w:rPr>
        <w:rFonts w:ascii="Times New Roman Bold" w:eastAsiaTheme="minorHAnsi" w:hAnsi="Times New Roman Bol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9"/>
  </w:num>
  <w:num w:numId="7">
    <w:abstractNumId w:val="1"/>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4D"/>
    <w:rsid w:val="000820CC"/>
    <w:rsid w:val="000B7B14"/>
    <w:rsid w:val="000F57ED"/>
    <w:rsid w:val="00145D28"/>
    <w:rsid w:val="00150EAB"/>
    <w:rsid w:val="001B5040"/>
    <w:rsid w:val="00205535"/>
    <w:rsid w:val="00215555"/>
    <w:rsid w:val="00366120"/>
    <w:rsid w:val="003D79A5"/>
    <w:rsid w:val="004449A0"/>
    <w:rsid w:val="005962C7"/>
    <w:rsid w:val="006361E8"/>
    <w:rsid w:val="00654965"/>
    <w:rsid w:val="006D3345"/>
    <w:rsid w:val="007071CF"/>
    <w:rsid w:val="007E0541"/>
    <w:rsid w:val="009149DD"/>
    <w:rsid w:val="00943B7E"/>
    <w:rsid w:val="00965915"/>
    <w:rsid w:val="00A25BBA"/>
    <w:rsid w:val="00AB1328"/>
    <w:rsid w:val="00AC02A3"/>
    <w:rsid w:val="00B81A2A"/>
    <w:rsid w:val="00C80D51"/>
    <w:rsid w:val="00CD484D"/>
    <w:rsid w:val="00D842BF"/>
    <w:rsid w:val="00E47D5D"/>
    <w:rsid w:val="00E92CF6"/>
    <w:rsid w:val="00EB0863"/>
    <w:rsid w:val="00ED2E38"/>
    <w:rsid w:val="00EF1878"/>
    <w:rsid w:val="00FD21A1"/>
    <w:rsid w:val="00FD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84D"/>
    <w:pPr>
      <w:ind w:left="720"/>
      <w:contextualSpacing/>
    </w:pPr>
  </w:style>
  <w:style w:type="character" w:styleId="Hyperlink">
    <w:name w:val="Hyperlink"/>
    <w:basedOn w:val="DefaultParagraphFont"/>
    <w:uiPriority w:val="99"/>
    <w:unhideWhenUsed/>
    <w:rsid w:val="00CD484D"/>
    <w:rPr>
      <w:color w:val="0000FF" w:themeColor="hyperlink"/>
      <w:u w:val="single"/>
    </w:rPr>
  </w:style>
  <w:style w:type="character" w:styleId="FollowedHyperlink">
    <w:name w:val="FollowedHyperlink"/>
    <w:basedOn w:val="DefaultParagraphFont"/>
    <w:uiPriority w:val="99"/>
    <w:semiHidden/>
    <w:unhideWhenUsed/>
    <w:rsid w:val="00AB1328"/>
    <w:rPr>
      <w:color w:val="800080" w:themeColor="followedHyperlink"/>
      <w:u w:val="single"/>
    </w:rPr>
  </w:style>
  <w:style w:type="paragraph" w:styleId="NormalWeb">
    <w:name w:val="Normal (Web)"/>
    <w:basedOn w:val="Normal"/>
    <w:uiPriority w:val="99"/>
    <w:semiHidden/>
    <w:unhideWhenUsed/>
    <w:rsid w:val="00C80D5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B0863"/>
    <w:rPr>
      <w:sz w:val="16"/>
      <w:szCs w:val="16"/>
    </w:rPr>
  </w:style>
  <w:style w:type="paragraph" w:styleId="CommentText">
    <w:name w:val="annotation text"/>
    <w:basedOn w:val="Normal"/>
    <w:link w:val="CommentTextChar"/>
    <w:uiPriority w:val="99"/>
    <w:semiHidden/>
    <w:unhideWhenUsed/>
    <w:rsid w:val="00EB0863"/>
    <w:pPr>
      <w:spacing w:line="240" w:lineRule="auto"/>
    </w:pPr>
    <w:rPr>
      <w:sz w:val="20"/>
      <w:szCs w:val="20"/>
    </w:rPr>
  </w:style>
  <w:style w:type="character" w:customStyle="1" w:styleId="CommentTextChar">
    <w:name w:val="Comment Text Char"/>
    <w:basedOn w:val="DefaultParagraphFont"/>
    <w:link w:val="CommentText"/>
    <w:uiPriority w:val="99"/>
    <w:semiHidden/>
    <w:rsid w:val="00EB0863"/>
    <w:rPr>
      <w:sz w:val="20"/>
      <w:szCs w:val="20"/>
    </w:rPr>
  </w:style>
  <w:style w:type="paragraph" w:styleId="CommentSubject">
    <w:name w:val="annotation subject"/>
    <w:basedOn w:val="CommentText"/>
    <w:next w:val="CommentText"/>
    <w:link w:val="CommentSubjectChar"/>
    <w:uiPriority w:val="99"/>
    <w:semiHidden/>
    <w:unhideWhenUsed/>
    <w:rsid w:val="00EB0863"/>
    <w:rPr>
      <w:b/>
      <w:bCs/>
    </w:rPr>
  </w:style>
  <w:style w:type="character" w:customStyle="1" w:styleId="CommentSubjectChar">
    <w:name w:val="Comment Subject Char"/>
    <w:basedOn w:val="CommentTextChar"/>
    <w:link w:val="CommentSubject"/>
    <w:uiPriority w:val="99"/>
    <w:semiHidden/>
    <w:rsid w:val="00EB0863"/>
    <w:rPr>
      <w:b/>
      <w:bCs/>
      <w:sz w:val="20"/>
      <w:szCs w:val="20"/>
    </w:rPr>
  </w:style>
  <w:style w:type="paragraph" w:styleId="BalloonText">
    <w:name w:val="Balloon Text"/>
    <w:basedOn w:val="Normal"/>
    <w:link w:val="BalloonTextChar"/>
    <w:uiPriority w:val="99"/>
    <w:semiHidden/>
    <w:unhideWhenUsed/>
    <w:rsid w:val="00EB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84D"/>
    <w:pPr>
      <w:ind w:left="720"/>
      <w:contextualSpacing/>
    </w:pPr>
  </w:style>
  <w:style w:type="character" w:styleId="Hyperlink">
    <w:name w:val="Hyperlink"/>
    <w:basedOn w:val="DefaultParagraphFont"/>
    <w:uiPriority w:val="99"/>
    <w:unhideWhenUsed/>
    <w:rsid w:val="00CD484D"/>
    <w:rPr>
      <w:color w:val="0000FF" w:themeColor="hyperlink"/>
      <w:u w:val="single"/>
    </w:rPr>
  </w:style>
  <w:style w:type="character" w:styleId="FollowedHyperlink">
    <w:name w:val="FollowedHyperlink"/>
    <w:basedOn w:val="DefaultParagraphFont"/>
    <w:uiPriority w:val="99"/>
    <w:semiHidden/>
    <w:unhideWhenUsed/>
    <w:rsid w:val="00AB1328"/>
    <w:rPr>
      <w:color w:val="800080" w:themeColor="followedHyperlink"/>
      <w:u w:val="single"/>
    </w:rPr>
  </w:style>
  <w:style w:type="paragraph" w:styleId="NormalWeb">
    <w:name w:val="Normal (Web)"/>
    <w:basedOn w:val="Normal"/>
    <w:uiPriority w:val="99"/>
    <w:semiHidden/>
    <w:unhideWhenUsed/>
    <w:rsid w:val="00C80D5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B0863"/>
    <w:rPr>
      <w:sz w:val="16"/>
      <w:szCs w:val="16"/>
    </w:rPr>
  </w:style>
  <w:style w:type="paragraph" w:styleId="CommentText">
    <w:name w:val="annotation text"/>
    <w:basedOn w:val="Normal"/>
    <w:link w:val="CommentTextChar"/>
    <w:uiPriority w:val="99"/>
    <w:semiHidden/>
    <w:unhideWhenUsed/>
    <w:rsid w:val="00EB0863"/>
    <w:pPr>
      <w:spacing w:line="240" w:lineRule="auto"/>
    </w:pPr>
    <w:rPr>
      <w:sz w:val="20"/>
      <w:szCs w:val="20"/>
    </w:rPr>
  </w:style>
  <w:style w:type="character" w:customStyle="1" w:styleId="CommentTextChar">
    <w:name w:val="Comment Text Char"/>
    <w:basedOn w:val="DefaultParagraphFont"/>
    <w:link w:val="CommentText"/>
    <w:uiPriority w:val="99"/>
    <w:semiHidden/>
    <w:rsid w:val="00EB0863"/>
    <w:rPr>
      <w:sz w:val="20"/>
      <w:szCs w:val="20"/>
    </w:rPr>
  </w:style>
  <w:style w:type="paragraph" w:styleId="CommentSubject">
    <w:name w:val="annotation subject"/>
    <w:basedOn w:val="CommentText"/>
    <w:next w:val="CommentText"/>
    <w:link w:val="CommentSubjectChar"/>
    <w:uiPriority w:val="99"/>
    <w:semiHidden/>
    <w:unhideWhenUsed/>
    <w:rsid w:val="00EB0863"/>
    <w:rPr>
      <w:b/>
      <w:bCs/>
    </w:rPr>
  </w:style>
  <w:style w:type="character" w:customStyle="1" w:styleId="CommentSubjectChar">
    <w:name w:val="Comment Subject Char"/>
    <w:basedOn w:val="CommentTextChar"/>
    <w:link w:val="CommentSubject"/>
    <w:uiPriority w:val="99"/>
    <w:semiHidden/>
    <w:rsid w:val="00EB0863"/>
    <w:rPr>
      <w:b/>
      <w:bCs/>
      <w:sz w:val="20"/>
      <w:szCs w:val="20"/>
    </w:rPr>
  </w:style>
  <w:style w:type="paragraph" w:styleId="BalloonText">
    <w:name w:val="Balloon Text"/>
    <w:basedOn w:val="Normal"/>
    <w:link w:val="BalloonTextChar"/>
    <w:uiPriority w:val="99"/>
    <w:semiHidden/>
    <w:unhideWhenUsed/>
    <w:rsid w:val="00EB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710">
      <w:bodyDiv w:val="1"/>
      <w:marLeft w:val="0"/>
      <w:marRight w:val="0"/>
      <w:marTop w:val="0"/>
      <w:marBottom w:val="0"/>
      <w:divBdr>
        <w:top w:val="none" w:sz="0" w:space="0" w:color="auto"/>
        <w:left w:val="none" w:sz="0" w:space="0" w:color="auto"/>
        <w:bottom w:val="none" w:sz="0" w:space="0" w:color="auto"/>
        <w:right w:val="none" w:sz="0" w:space="0" w:color="auto"/>
      </w:divBdr>
      <w:divsChild>
        <w:div w:id="257565616">
          <w:marLeft w:val="0"/>
          <w:marRight w:val="0"/>
          <w:marTop w:val="0"/>
          <w:marBottom w:val="0"/>
          <w:divBdr>
            <w:top w:val="none" w:sz="0" w:space="0" w:color="auto"/>
            <w:left w:val="none" w:sz="0" w:space="0" w:color="auto"/>
            <w:bottom w:val="none" w:sz="0" w:space="0" w:color="auto"/>
            <w:right w:val="none" w:sz="0" w:space="0" w:color="auto"/>
          </w:divBdr>
        </w:div>
        <w:div w:id="862472413">
          <w:marLeft w:val="0"/>
          <w:marRight w:val="0"/>
          <w:marTop w:val="0"/>
          <w:marBottom w:val="0"/>
          <w:divBdr>
            <w:top w:val="none" w:sz="0" w:space="0" w:color="auto"/>
            <w:left w:val="none" w:sz="0" w:space="0" w:color="auto"/>
            <w:bottom w:val="none" w:sz="0" w:space="0" w:color="auto"/>
            <w:right w:val="none" w:sz="0" w:space="0" w:color="auto"/>
          </w:divBdr>
        </w:div>
        <w:div w:id="1510942806">
          <w:marLeft w:val="0"/>
          <w:marRight w:val="0"/>
          <w:marTop w:val="0"/>
          <w:marBottom w:val="0"/>
          <w:divBdr>
            <w:top w:val="none" w:sz="0" w:space="0" w:color="auto"/>
            <w:left w:val="none" w:sz="0" w:space="0" w:color="auto"/>
            <w:bottom w:val="none" w:sz="0" w:space="0" w:color="auto"/>
            <w:right w:val="none" w:sz="0" w:space="0" w:color="auto"/>
          </w:divBdr>
        </w:div>
        <w:div w:id="195510160">
          <w:marLeft w:val="0"/>
          <w:marRight w:val="0"/>
          <w:marTop w:val="0"/>
          <w:marBottom w:val="0"/>
          <w:divBdr>
            <w:top w:val="none" w:sz="0" w:space="0" w:color="auto"/>
            <w:left w:val="none" w:sz="0" w:space="0" w:color="auto"/>
            <w:bottom w:val="none" w:sz="0" w:space="0" w:color="auto"/>
            <w:right w:val="none" w:sz="0" w:space="0" w:color="auto"/>
          </w:divBdr>
        </w:div>
        <w:div w:id="410811240">
          <w:marLeft w:val="0"/>
          <w:marRight w:val="0"/>
          <w:marTop w:val="0"/>
          <w:marBottom w:val="0"/>
          <w:divBdr>
            <w:top w:val="none" w:sz="0" w:space="0" w:color="auto"/>
            <w:left w:val="none" w:sz="0" w:space="0" w:color="auto"/>
            <w:bottom w:val="none" w:sz="0" w:space="0" w:color="auto"/>
            <w:right w:val="none" w:sz="0" w:space="0" w:color="auto"/>
          </w:divBdr>
        </w:div>
        <w:div w:id="13389840">
          <w:marLeft w:val="0"/>
          <w:marRight w:val="0"/>
          <w:marTop w:val="0"/>
          <w:marBottom w:val="0"/>
          <w:divBdr>
            <w:top w:val="none" w:sz="0" w:space="0" w:color="auto"/>
            <w:left w:val="none" w:sz="0" w:space="0" w:color="auto"/>
            <w:bottom w:val="none" w:sz="0" w:space="0" w:color="auto"/>
            <w:right w:val="none" w:sz="0" w:space="0" w:color="auto"/>
          </w:divBdr>
        </w:div>
        <w:div w:id="198209211">
          <w:marLeft w:val="0"/>
          <w:marRight w:val="0"/>
          <w:marTop w:val="0"/>
          <w:marBottom w:val="0"/>
          <w:divBdr>
            <w:top w:val="none" w:sz="0" w:space="0" w:color="auto"/>
            <w:left w:val="none" w:sz="0" w:space="0" w:color="auto"/>
            <w:bottom w:val="none" w:sz="0" w:space="0" w:color="auto"/>
            <w:right w:val="none" w:sz="0" w:space="0" w:color="auto"/>
          </w:divBdr>
        </w:div>
        <w:div w:id="478696707">
          <w:marLeft w:val="0"/>
          <w:marRight w:val="0"/>
          <w:marTop w:val="0"/>
          <w:marBottom w:val="0"/>
          <w:divBdr>
            <w:top w:val="none" w:sz="0" w:space="0" w:color="auto"/>
            <w:left w:val="none" w:sz="0" w:space="0" w:color="auto"/>
            <w:bottom w:val="none" w:sz="0" w:space="0" w:color="auto"/>
            <w:right w:val="none" w:sz="0" w:space="0" w:color="auto"/>
          </w:divBdr>
        </w:div>
      </w:divsChild>
    </w:div>
    <w:div w:id="72893147">
      <w:bodyDiv w:val="1"/>
      <w:marLeft w:val="0"/>
      <w:marRight w:val="0"/>
      <w:marTop w:val="0"/>
      <w:marBottom w:val="0"/>
      <w:divBdr>
        <w:top w:val="none" w:sz="0" w:space="0" w:color="auto"/>
        <w:left w:val="none" w:sz="0" w:space="0" w:color="auto"/>
        <w:bottom w:val="none" w:sz="0" w:space="0" w:color="auto"/>
        <w:right w:val="none" w:sz="0" w:space="0" w:color="auto"/>
      </w:divBdr>
    </w:div>
    <w:div w:id="77678182">
      <w:bodyDiv w:val="1"/>
      <w:marLeft w:val="0"/>
      <w:marRight w:val="0"/>
      <w:marTop w:val="0"/>
      <w:marBottom w:val="0"/>
      <w:divBdr>
        <w:top w:val="none" w:sz="0" w:space="0" w:color="auto"/>
        <w:left w:val="none" w:sz="0" w:space="0" w:color="auto"/>
        <w:bottom w:val="none" w:sz="0" w:space="0" w:color="auto"/>
        <w:right w:val="none" w:sz="0" w:space="0" w:color="auto"/>
      </w:divBdr>
      <w:divsChild>
        <w:div w:id="1191064082">
          <w:marLeft w:val="1728"/>
          <w:marRight w:val="0"/>
          <w:marTop w:val="86"/>
          <w:marBottom w:val="0"/>
          <w:divBdr>
            <w:top w:val="none" w:sz="0" w:space="0" w:color="auto"/>
            <w:left w:val="none" w:sz="0" w:space="0" w:color="auto"/>
            <w:bottom w:val="none" w:sz="0" w:space="0" w:color="auto"/>
            <w:right w:val="none" w:sz="0" w:space="0" w:color="auto"/>
          </w:divBdr>
        </w:div>
      </w:divsChild>
    </w:div>
    <w:div w:id="91636030">
      <w:bodyDiv w:val="1"/>
      <w:marLeft w:val="0"/>
      <w:marRight w:val="0"/>
      <w:marTop w:val="0"/>
      <w:marBottom w:val="0"/>
      <w:divBdr>
        <w:top w:val="none" w:sz="0" w:space="0" w:color="auto"/>
        <w:left w:val="none" w:sz="0" w:space="0" w:color="auto"/>
        <w:bottom w:val="none" w:sz="0" w:space="0" w:color="auto"/>
        <w:right w:val="none" w:sz="0" w:space="0" w:color="auto"/>
      </w:divBdr>
      <w:divsChild>
        <w:div w:id="660502014">
          <w:marLeft w:val="0"/>
          <w:marRight w:val="0"/>
          <w:marTop w:val="0"/>
          <w:marBottom w:val="0"/>
          <w:divBdr>
            <w:top w:val="none" w:sz="0" w:space="0" w:color="auto"/>
            <w:left w:val="none" w:sz="0" w:space="0" w:color="auto"/>
            <w:bottom w:val="none" w:sz="0" w:space="0" w:color="auto"/>
            <w:right w:val="none" w:sz="0" w:space="0" w:color="auto"/>
          </w:divBdr>
        </w:div>
        <w:div w:id="1203328079">
          <w:marLeft w:val="0"/>
          <w:marRight w:val="0"/>
          <w:marTop w:val="0"/>
          <w:marBottom w:val="0"/>
          <w:divBdr>
            <w:top w:val="none" w:sz="0" w:space="0" w:color="auto"/>
            <w:left w:val="none" w:sz="0" w:space="0" w:color="auto"/>
            <w:bottom w:val="none" w:sz="0" w:space="0" w:color="auto"/>
            <w:right w:val="none" w:sz="0" w:space="0" w:color="auto"/>
          </w:divBdr>
        </w:div>
        <w:div w:id="130443122">
          <w:marLeft w:val="0"/>
          <w:marRight w:val="0"/>
          <w:marTop w:val="0"/>
          <w:marBottom w:val="0"/>
          <w:divBdr>
            <w:top w:val="none" w:sz="0" w:space="0" w:color="auto"/>
            <w:left w:val="none" w:sz="0" w:space="0" w:color="auto"/>
            <w:bottom w:val="none" w:sz="0" w:space="0" w:color="auto"/>
            <w:right w:val="none" w:sz="0" w:space="0" w:color="auto"/>
          </w:divBdr>
        </w:div>
        <w:div w:id="479925065">
          <w:marLeft w:val="0"/>
          <w:marRight w:val="0"/>
          <w:marTop w:val="0"/>
          <w:marBottom w:val="0"/>
          <w:divBdr>
            <w:top w:val="none" w:sz="0" w:space="0" w:color="auto"/>
            <w:left w:val="none" w:sz="0" w:space="0" w:color="auto"/>
            <w:bottom w:val="none" w:sz="0" w:space="0" w:color="auto"/>
            <w:right w:val="none" w:sz="0" w:space="0" w:color="auto"/>
          </w:divBdr>
        </w:div>
        <w:div w:id="1723096591">
          <w:marLeft w:val="0"/>
          <w:marRight w:val="0"/>
          <w:marTop w:val="0"/>
          <w:marBottom w:val="0"/>
          <w:divBdr>
            <w:top w:val="none" w:sz="0" w:space="0" w:color="auto"/>
            <w:left w:val="none" w:sz="0" w:space="0" w:color="auto"/>
            <w:bottom w:val="none" w:sz="0" w:space="0" w:color="auto"/>
            <w:right w:val="none" w:sz="0" w:space="0" w:color="auto"/>
          </w:divBdr>
        </w:div>
      </w:divsChild>
    </w:div>
    <w:div w:id="100490627">
      <w:bodyDiv w:val="1"/>
      <w:marLeft w:val="0"/>
      <w:marRight w:val="0"/>
      <w:marTop w:val="0"/>
      <w:marBottom w:val="0"/>
      <w:divBdr>
        <w:top w:val="none" w:sz="0" w:space="0" w:color="auto"/>
        <w:left w:val="none" w:sz="0" w:space="0" w:color="auto"/>
        <w:bottom w:val="none" w:sz="0" w:space="0" w:color="auto"/>
        <w:right w:val="none" w:sz="0" w:space="0" w:color="auto"/>
      </w:divBdr>
    </w:div>
    <w:div w:id="110978848">
      <w:bodyDiv w:val="1"/>
      <w:marLeft w:val="0"/>
      <w:marRight w:val="0"/>
      <w:marTop w:val="0"/>
      <w:marBottom w:val="0"/>
      <w:divBdr>
        <w:top w:val="none" w:sz="0" w:space="0" w:color="auto"/>
        <w:left w:val="none" w:sz="0" w:space="0" w:color="auto"/>
        <w:bottom w:val="none" w:sz="0" w:space="0" w:color="auto"/>
        <w:right w:val="none" w:sz="0" w:space="0" w:color="auto"/>
      </w:divBdr>
      <w:divsChild>
        <w:div w:id="1533373298">
          <w:marLeft w:val="0"/>
          <w:marRight w:val="0"/>
          <w:marTop w:val="0"/>
          <w:marBottom w:val="0"/>
          <w:divBdr>
            <w:top w:val="none" w:sz="0" w:space="0" w:color="auto"/>
            <w:left w:val="none" w:sz="0" w:space="0" w:color="auto"/>
            <w:bottom w:val="none" w:sz="0" w:space="0" w:color="auto"/>
            <w:right w:val="none" w:sz="0" w:space="0" w:color="auto"/>
          </w:divBdr>
        </w:div>
        <w:div w:id="455493516">
          <w:marLeft w:val="0"/>
          <w:marRight w:val="0"/>
          <w:marTop w:val="0"/>
          <w:marBottom w:val="0"/>
          <w:divBdr>
            <w:top w:val="none" w:sz="0" w:space="0" w:color="auto"/>
            <w:left w:val="none" w:sz="0" w:space="0" w:color="auto"/>
            <w:bottom w:val="none" w:sz="0" w:space="0" w:color="auto"/>
            <w:right w:val="none" w:sz="0" w:space="0" w:color="auto"/>
          </w:divBdr>
        </w:div>
        <w:div w:id="1429884649">
          <w:marLeft w:val="0"/>
          <w:marRight w:val="0"/>
          <w:marTop w:val="0"/>
          <w:marBottom w:val="0"/>
          <w:divBdr>
            <w:top w:val="none" w:sz="0" w:space="0" w:color="auto"/>
            <w:left w:val="none" w:sz="0" w:space="0" w:color="auto"/>
            <w:bottom w:val="none" w:sz="0" w:space="0" w:color="auto"/>
            <w:right w:val="none" w:sz="0" w:space="0" w:color="auto"/>
          </w:divBdr>
        </w:div>
        <w:div w:id="1647511558">
          <w:marLeft w:val="0"/>
          <w:marRight w:val="0"/>
          <w:marTop w:val="0"/>
          <w:marBottom w:val="0"/>
          <w:divBdr>
            <w:top w:val="none" w:sz="0" w:space="0" w:color="auto"/>
            <w:left w:val="none" w:sz="0" w:space="0" w:color="auto"/>
            <w:bottom w:val="none" w:sz="0" w:space="0" w:color="auto"/>
            <w:right w:val="none" w:sz="0" w:space="0" w:color="auto"/>
          </w:divBdr>
        </w:div>
        <w:div w:id="1196583796">
          <w:marLeft w:val="0"/>
          <w:marRight w:val="0"/>
          <w:marTop w:val="0"/>
          <w:marBottom w:val="0"/>
          <w:divBdr>
            <w:top w:val="none" w:sz="0" w:space="0" w:color="auto"/>
            <w:left w:val="none" w:sz="0" w:space="0" w:color="auto"/>
            <w:bottom w:val="none" w:sz="0" w:space="0" w:color="auto"/>
            <w:right w:val="none" w:sz="0" w:space="0" w:color="auto"/>
          </w:divBdr>
        </w:div>
        <w:div w:id="1817649843">
          <w:marLeft w:val="0"/>
          <w:marRight w:val="0"/>
          <w:marTop w:val="0"/>
          <w:marBottom w:val="0"/>
          <w:divBdr>
            <w:top w:val="none" w:sz="0" w:space="0" w:color="auto"/>
            <w:left w:val="none" w:sz="0" w:space="0" w:color="auto"/>
            <w:bottom w:val="none" w:sz="0" w:space="0" w:color="auto"/>
            <w:right w:val="none" w:sz="0" w:space="0" w:color="auto"/>
          </w:divBdr>
        </w:div>
        <w:div w:id="1371371639">
          <w:marLeft w:val="0"/>
          <w:marRight w:val="0"/>
          <w:marTop w:val="0"/>
          <w:marBottom w:val="0"/>
          <w:divBdr>
            <w:top w:val="none" w:sz="0" w:space="0" w:color="auto"/>
            <w:left w:val="none" w:sz="0" w:space="0" w:color="auto"/>
            <w:bottom w:val="none" w:sz="0" w:space="0" w:color="auto"/>
            <w:right w:val="none" w:sz="0" w:space="0" w:color="auto"/>
          </w:divBdr>
        </w:div>
        <w:div w:id="388463311">
          <w:marLeft w:val="0"/>
          <w:marRight w:val="0"/>
          <w:marTop w:val="0"/>
          <w:marBottom w:val="0"/>
          <w:divBdr>
            <w:top w:val="none" w:sz="0" w:space="0" w:color="auto"/>
            <w:left w:val="none" w:sz="0" w:space="0" w:color="auto"/>
            <w:bottom w:val="none" w:sz="0" w:space="0" w:color="auto"/>
            <w:right w:val="none" w:sz="0" w:space="0" w:color="auto"/>
          </w:divBdr>
        </w:div>
        <w:div w:id="1912153137">
          <w:marLeft w:val="0"/>
          <w:marRight w:val="0"/>
          <w:marTop w:val="0"/>
          <w:marBottom w:val="0"/>
          <w:divBdr>
            <w:top w:val="none" w:sz="0" w:space="0" w:color="auto"/>
            <w:left w:val="none" w:sz="0" w:space="0" w:color="auto"/>
            <w:bottom w:val="none" w:sz="0" w:space="0" w:color="auto"/>
            <w:right w:val="none" w:sz="0" w:space="0" w:color="auto"/>
          </w:divBdr>
        </w:div>
        <w:div w:id="1984500213">
          <w:marLeft w:val="0"/>
          <w:marRight w:val="0"/>
          <w:marTop w:val="0"/>
          <w:marBottom w:val="0"/>
          <w:divBdr>
            <w:top w:val="none" w:sz="0" w:space="0" w:color="auto"/>
            <w:left w:val="none" w:sz="0" w:space="0" w:color="auto"/>
            <w:bottom w:val="none" w:sz="0" w:space="0" w:color="auto"/>
            <w:right w:val="none" w:sz="0" w:space="0" w:color="auto"/>
          </w:divBdr>
        </w:div>
        <w:div w:id="1965503046">
          <w:marLeft w:val="0"/>
          <w:marRight w:val="0"/>
          <w:marTop w:val="0"/>
          <w:marBottom w:val="0"/>
          <w:divBdr>
            <w:top w:val="none" w:sz="0" w:space="0" w:color="auto"/>
            <w:left w:val="none" w:sz="0" w:space="0" w:color="auto"/>
            <w:bottom w:val="none" w:sz="0" w:space="0" w:color="auto"/>
            <w:right w:val="none" w:sz="0" w:space="0" w:color="auto"/>
          </w:divBdr>
        </w:div>
        <w:div w:id="1095440139">
          <w:marLeft w:val="0"/>
          <w:marRight w:val="0"/>
          <w:marTop w:val="0"/>
          <w:marBottom w:val="0"/>
          <w:divBdr>
            <w:top w:val="none" w:sz="0" w:space="0" w:color="auto"/>
            <w:left w:val="none" w:sz="0" w:space="0" w:color="auto"/>
            <w:bottom w:val="none" w:sz="0" w:space="0" w:color="auto"/>
            <w:right w:val="none" w:sz="0" w:space="0" w:color="auto"/>
          </w:divBdr>
        </w:div>
        <w:div w:id="18312541">
          <w:marLeft w:val="0"/>
          <w:marRight w:val="0"/>
          <w:marTop w:val="0"/>
          <w:marBottom w:val="0"/>
          <w:divBdr>
            <w:top w:val="none" w:sz="0" w:space="0" w:color="auto"/>
            <w:left w:val="none" w:sz="0" w:space="0" w:color="auto"/>
            <w:bottom w:val="none" w:sz="0" w:space="0" w:color="auto"/>
            <w:right w:val="none" w:sz="0" w:space="0" w:color="auto"/>
          </w:divBdr>
        </w:div>
        <w:div w:id="1131099141">
          <w:marLeft w:val="0"/>
          <w:marRight w:val="0"/>
          <w:marTop w:val="0"/>
          <w:marBottom w:val="0"/>
          <w:divBdr>
            <w:top w:val="none" w:sz="0" w:space="0" w:color="auto"/>
            <w:left w:val="none" w:sz="0" w:space="0" w:color="auto"/>
            <w:bottom w:val="none" w:sz="0" w:space="0" w:color="auto"/>
            <w:right w:val="none" w:sz="0" w:space="0" w:color="auto"/>
          </w:divBdr>
        </w:div>
        <w:div w:id="679284291">
          <w:marLeft w:val="0"/>
          <w:marRight w:val="0"/>
          <w:marTop w:val="0"/>
          <w:marBottom w:val="0"/>
          <w:divBdr>
            <w:top w:val="none" w:sz="0" w:space="0" w:color="auto"/>
            <w:left w:val="none" w:sz="0" w:space="0" w:color="auto"/>
            <w:bottom w:val="none" w:sz="0" w:space="0" w:color="auto"/>
            <w:right w:val="none" w:sz="0" w:space="0" w:color="auto"/>
          </w:divBdr>
        </w:div>
        <w:div w:id="876938067">
          <w:marLeft w:val="0"/>
          <w:marRight w:val="0"/>
          <w:marTop w:val="0"/>
          <w:marBottom w:val="0"/>
          <w:divBdr>
            <w:top w:val="none" w:sz="0" w:space="0" w:color="auto"/>
            <w:left w:val="none" w:sz="0" w:space="0" w:color="auto"/>
            <w:bottom w:val="none" w:sz="0" w:space="0" w:color="auto"/>
            <w:right w:val="none" w:sz="0" w:space="0" w:color="auto"/>
          </w:divBdr>
        </w:div>
        <w:div w:id="537398111">
          <w:marLeft w:val="0"/>
          <w:marRight w:val="0"/>
          <w:marTop w:val="0"/>
          <w:marBottom w:val="0"/>
          <w:divBdr>
            <w:top w:val="none" w:sz="0" w:space="0" w:color="auto"/>
            <w:left w:val="none" w:sz="0" w:space="0" w:color="auto"/>
            <w:bottom w:val="none" w:sz="0" w:space="0" w:color="auto"/>
            <w:right w:val="none" w:sz="0" w:space="0" w:color="auto"/>
          </w:divBdr>
        </w:div>
        <w:div w:id="1174153053">
          <w:marLeft w:val="0"/>
          <w:marRight w:val="0"/>
          <w:marTop w:val="0"/>
          <w:marBottom w:val="0"/>
          <w:divBdr>
            <w:top w:val="none" w:sz="0" w:space="0" w:color="auto"/>
            <w:left w:val="none" w:sz="0" w:space="0" w:color="auto"/>
            <w:bottom w:val="none" w:sz="0" w:space="0" w:color="auto"/>
            <w:right w:val="none" w:sz="0" w:space="0" w:color="auto"/>
          </w:divBdr>
        </w:div>
        <w:div w:id="1049954742">
          <w:marLeft w:val="0"/>
          <w:marRight w:val="0"/>
          <w:marTop w:val="0"/>
          <w:marBottom w:val="0"/>
          <w:divBdr>
            <w:top w:val="none" w:sz="0" w:space="0" w:color="auto"/>
            <w:left w:val="none" w:sz="0" w:space="0" w:color="auto"/>
            <w:bottom w:val="none" w:sz="0" w:space="0" w:color="auto"/>
            <w:right w:val="none" w:sz="0" w:space="0" w:color="auto"/>
          </w:divBdr>
        </w:div>
        <w:div w:id="598880088">
          <w:marLeft w:val="0"/>
          <w:marRight w:val="0"/>
          <w:marTop w:val="0"/>
          <w:marBottom w:val="0"/>
          <w:divBdr>
            <w:top w:val="none" w:sz="0" w:space="0" w:color="auto"/>
            <w:left w:val="none" w:sz="0" w:space="0" w:color="auto"/>
            <w:bottom w:val="none" w:sz="0" w:space="0" w:color="auto"/>
            <w:right w:val="none" w:sz="0" w:space="0" w:color="auto"/>
          </w:divBdr>
        </w:div>
        <w:div w:id="1242788237">
          <w:marLeft w:val="0"/>
          <w:marRight w:val="0"/>
          <w:marTop w:val="0"/>
          <w:marBottom w:val="0"/>
          <w:divBdr>
            <w:top w:val="none" w:sz="0" w:space="0" w:color="auto"/>
            <w:left w:val="none" w:sz="0" w:space="0" w:color="auto"/>
            <w:bottom w:val="none" w:sz="0" w:space="0" w:color="auto"/>
            <w:right w:val="none" w:sz="0" w:space="0" w:color="auto"/>
          </w:divBdr>
        </w:div>
        <w:div w:id="1585338269">
          <w:marLeft w:val="0"/>
          <w:marRight w:val="0"/>
          <w:marTop w:val="0"/>
          <w:marBottom w:val="0"/>
          <w:divBdr>
            <w:top w:val="none" w:sz="0" w:space="0" w:color="auto"/>
            <w:left w:val="none" w:sz="0" w:space="0" w:color="auto"/>
            <w:bottom w:val="none" w:sz="0" w:space="0" w:color="auto"/>
            <w:right w:val="none" w:sz="0" w:space="0" w:color="auto"/>
          </w:divBdr>
        </w:div>
        <w:div w:id="1431270945">
          <w:marLeft w:val="0"/>
          <w:marRight w:val="0"/>
          <w:marTop w:val="0"/>
          <w:marBottom w:val="0"/>
          <w:divBdr>
            <w:top w:val="none" w:sz="0" w:space="0" w:color="auto"/>
            <w:left w:val="none" w:sz="0" w:space="0" w:color="auto"/>
            <w:bottom w:val="none" w:sz="0" w:space="0" w:color="auto"/>
            <w:right w:val="none" w:sz="0" w:space="0" w:color="auto"/>
          </w:divBdr>
        </w:div>
        <w:div w:id="1956130870">
          <w:marLeft w:val="0"/>
          <w:marRight w:val="0"/>
          <w:marTop w:val="0"/>
          <w:marBottom w:val="0"/>
          <w:divBdr>
            <w:top w:val="none" w:sz="0" w:space="0" w:color="auto"/>
            <w:left w:val="none" w:sz="0" w:space="0" w:color="auto"/>
            <w:bottom w:val="none" w:sz="0" w:space="0" w:color="auto"/>
            <w:right w:val="none" w:sz="0" w:space="0" w:color="auto"/>
          </w:divBdr>
        </w:div>
        <w:div w:id="463429899">
          <w:marLeft w:val="0"/>
          <w:marRight w:val="0"/>
          <w:marTop w:val="0"/>
          <w:marBottom w:val="0"/>
          <w:divBdr>
            <w:top w:val="none" w:sz="0" w:space="0" w:color="auto"/>
            <w:left w:val="none" w:sz="0" w:space="0" w:color="auto"/>
            <w:bottom w:val="none" w:sz="0" w:space="0" w:color="auto"/>
            <w:right w:val="none" w:sz="0" w:space="0" w:color="auto"/>
          </w:divBdr>
        </w:div>
      </w:divsChild>
    </w:div>
    <w:div w:id="115762907">
      <w:bodyDiv w:val="1"/>
      <w:marLeft w:val="0"/>
      <w:marRight w:val="0"/>
      <w:marTop w:val="0"/>
      <w:marBottom w:val="0"/>
      <w:divBdr>
        <w:top w:val="none" w:sz="0" w:space="0" w:color="auto"/>
        <w:left w:val="none" w:sz="0" w:space="0" w:color="auto"/>
        <w:bottom w:val="none" w:sz="0" w:space="0" w:color="auto"/>
        <w:right w:val="none" w:sz="0" w:space="0" w:color="auto"/>
      </w:divBdr>
      <w:divsChild>
        <w:div w:id="1146892312">
          <w:marLeft w:val="0"/>
          <w:marRight w:val="0"/>
          <w:marTop w:val="0"/>
          <w:marBottom w:val="0"/>
          <w:divBdr>
            <w:top w:val="none" w:sz="0" w:space="0" w:color="auto"/>
            <w:left w:val="none" w:sz="0" w:space="0" w:color="auto"/>
            <w:bottom w:val="none" w:sz="0" w:space="0" w:color="auto"/>
            <w:right w:val="none" w:sz="0" w:space="0" w:color="auto"/>
          </w:divBdr>
        </w:div>
        <w:div w:id="269358008">
          <w:marLeft w:val="0"/>
          <w:marRight w:val="0"/>
          <w:marTop w:val="0"/>
          <w:marBottom w:val="0"/>
          <w:divBdr>
            <w:top w:val="none" w:sz="0" w:space="0" w:color="auto"/>
            <w:left w:val="none" w:sz="0" w:space="0" w:color="auto"/>
            <w:bottom w:val="none" w:sz="0" w:space="0" w:color="auto"/>
            <w:right w:val="none" w:sz="0" w:space="0" w:color="auto"/>
          </w:divBdr>
        </w:div>
      </w:divsChild>
    </w:div>
    <w:div w:id="129907968">
      <w:bodyDiv w:val="1"/>
      <w:marLeft w:val="0"/>
      <w:marRight w:val="0"/>
      <w:marTop w:val="0"/>
      <w:marBottom w:val="0"/>
      <w:divBdr>
        <w:top w:val="none" w:sz="0" w:space="0" w:color="auto"/>
        <w:left w:val="none" w:sz="0" w:space="0" w:color="auto"/>
        <w:bottom w:val="none" w:sz="0" w:space="0" w:color="auto"/>
        <w:right w:val="none" w:sz="0" w:space="0" w:color="auto"/>
      </w:divBdr>
    </w:div>
    <w:div w:id="160244010">
      <w:bodyDiv w:val="1"/>
      <w:marLeft w:val="0"/>
      <w:marRight w:val="0"/>
      <w:marTop w:val="0"/>
      <w:marBottom w:val="0"/>
      <w:divBdr>
        <w:top w:val="none" w:sz="0" w:space="0" w:color="auto"/>
        <w:left w:val="none" w:sz="0" w:space="0" w:color="auto"/>
        <w:bottom w:val="none" w:sz="0" w:space="0" w:color="auto"/>
        <w:right w:val="none" w:sz="0" w:space="0" w:color="auto"/>
      </w:divBdr>
      <w:divsChild>
        <w:div w:id="956446071">
          <w:marLeft w:val="0"/>
          <w:marRight w:val="0"/>
          <w:marTop w:val="0"/>
          <w:marBottom w:val="0"/>
          <w:divBdr>
            <w:top w:val="none" w:sz="0" w:space="0" w:color="auto"/>
            <w:left w:val="none" w:sz="0" w:space="0" w:color="auto"/>
            <w:bottom w:val="none" w:sz="0" w:space="0" w:color="auto"/>
            <w:right w:val="none" w:sz="0" w:space="0" w:color="auto"/>
          </w:divBdr>
        </w:div>
        <w:div w:id="900167149">
          <w:marLeft w:val="0"/>
          <w:marRight w:val="0"/>
          <w:marTop w:val="0"/>
          <w:marBottom w:val="0"/>
          <w:divBdr>
            <w:top w:val="none" w:sz="0" w:space="0" w:color="auto"/>
            <w:left w:val="none" w:sz="0" w:space="0" w:color="auto"/>
            <w:bottom w:val="none" w:sz="0" w:space="0" w:color="auto"/>
            <w:right w:val="none" w:sz="0" w:space="0" w:color="auto"/>
          </w:divBdr>
        </w:div>
        <w:div w:id="1092773099">
          <w:marLeft w:val="0"/>
          <w:marRight w:val="0"/>
          <w:marTop w:val="0"/>
          <w:marBottom w:val="0"/>
          <w:divBdr>
            <w:top w:val="none" w:sz="0" w:space="0" w:color="auto"/>
            <w:left w:val="none" w:sz="0" w:space="0" w:color="auto"/>
            <w:bottom w:val="none" w:sz="0" w:space="0" w:color="auto"/>
            <w:right w:val="none" w:sz="0" w:space="0" w:color="auto"/>
          </w:divBdr>
        </w:div>
        <w:div w:id="1053625567">
          <w:marLeft w:val="0"/>
          <w:marRight w:val="0"/>
          <w:marTop w:val="0"/>
          <w:marBottom w:val="0"/>
          <w:divBdr>
            <w:top w:val="none" w:sz="0" w:space="0" w:color="auto"/>
            <w:left w:val="none" w:sz="0" w:space="0" w:color="auto"/>
            <w:bottom w:val="none" w:sz="0" w:space="0" w:color="auto"/>
            <w:right w:val="none" w:sz="0" w:space="0" w:color="auto"/>
          </w:divBdr>
        </w:div>
        <w:div w:id="1478454313">
          <w:marLeft w:val="0"/>
          <w:marRight w:val="0"/>
          <w:marTop w:val="0"/>
          <w:marBottom w:val="0"/>
          <w:divBdr>
            <w:top w:val="none" w:sz="0" w:space="0" w:color="auto"/>
            <w:left w:val="none" w:sz="0" w:space="0" w:color="auto"/>
            <w:bottom w:val="none" w:sz="0" w:space="0" w:color="auto"/>
            <w:right w:val="none" w:sz="0" w:space="0" w:color="auto"/>
          </w:divBdr>
        </w:div>
        <w:div w:id="2120103236">
          <w:marLeft w:val="0"/>
          <w:marRight w:val="0"/>
          <w:marTop w:val="0"/>
          <w:marBottom w:val="0"/>
          <w:divBdr>
            <w:top w:val="none" w:sz="0" w:space="0" w:color="auto"/>
            <w:left w:val="none" w:sz="0" w:space="0" w:color="auto"/>
            <w:bottom w:val="none" w:sz="0" w:space="0" w:color="auto"/>
            <w:right w:val="none" w:sz="0" w:space="0" w:color="auto"/>
          </w:divBdr>
        </w:div>
        <w:div w:id="2090105657">
          <w:marLeft w:val="0"/>
          <w:marRight w:val="0"/>
          <w:marTop w:val="0"/>
          <w:marBottom w:val="0"/>
          <w:divBdr>
            <w:top w:val="none" w:sz="0" w:space="0" w:color="auto"/>
            <w:left w:val="none" w:sz="0" w:space="0" w:color="auto"/>
            <w:bottom w:val="none" w:sz="0" w:space="0" w:color="auto"/>
            <w:right w:val="none" w:sz="0" w:space="0" w:color="auto"/>
          </w:divBdr>
        </w:div>
        <w:div w:id="1892691905">
          <w:marLeft w:val="0"/>
          <w:marRight w:val="0"/>
          <w:marTop w:val="0"/>
          <w:marBottom w:val="0"/>
          <w:divBdr>
            <w:top w:val="none" w:sz="0" w:space="0" w:color="auto"/>
            <w:left w:val="none" w:sz="0" w:space="0" w:color="auto"/>
            <w:bottom w:val="none" w:sz="0" w:space="0" w:color="auto"/>
            <w:right w:val="none" w:sz="0" w:space="0" w:color="auto"/>
          </w:divBdr>
        </w:div>
        <w:div w:id="563763414">
          <w:marLeft w:val="0"/>
          <w:marRight w:val="0"/>
          <w:marTop w:val="0"/>
          <w:marBottom w:val="0"/>
          <w:divBdr>
            <w:top w:val="none" w:sz="0" w:space="0" w:color="auto"/>
            <w:left w:val="none" w:sz="0" w:space="0" w:color="auto"/>
            <w:bottom w:val="none" w:sz="0" w:space="0" w:color="auto"/>
            <w:right w:val="none" w:sz="0" w:space="0" w:color="auto"/>
          </w:divBdr>
        </w:div>
        <w:div w:id="971443740">
          <w:marLeft w:val="0"/>
          <w:marRight w:val="0"/>
          <w:marTop w:val="0"/>
          <w:marBottom w:val="0"/>
          <w:divBdr>
            <w:top w:val="none" w:sz="0" w:space="0" w:color="auto"/>
            <w:left w:val="none" w:sz="0" w:space="0" w:color="auto"/>
            <w:bottom w:val="none" w:sz="0" w:space="0" w:color="auto"/>
            <w:right w:val="none" w:sz="0" w:space="0" w:color="auto"/>
          </w:divBdr>
        </w:div>
        <w:div w:id="1592659873">
          <w:marLeft w:val="0"/>
          <w:marRight w:val="0"/>
          <w:marTop w:val="0"/>
          <w:marBottom w:val="0"/>
          <w:divBdr>
            <w:top w:val="none" w:sz="0" w:space="0" w:color="auto"/>
            <w:left w:val="none" w:sz="0" w:space="0" w:color="auto"/>
            <w:bottom w:val="none" w:sz="0" w:space="0" w:color="auto"/>
            <w:right w:val="none" w:sz="0" w:space="0" w:color="auto"/>
          </w:divBdr>
        </w:div>
        <w:div w:id="527723243">
          <w:marLeft w:val="0"/>
          <w:marRight w:val="0"/>
          <w:marTop w:val="0"/>
          <w:marBottom w:val="0"/>
          <w:divBdr>
            <w:top w:val="none" w:sz="0" w:space="0" w:color="auto"/>
            <w:left w:val="none" w:sz="0" w:space="0" w:color="auto"/>
            <w:bottom w:val="none" w:sz="0" w:space="0" w:color="auto"/>
            <w:right w:val="none" w:sz="0" w:space="0" w:color="auto"/>
          </w:divBdr>
        </w:div>
        <w:div w:id="1406337143">
          <w:marLeft w:val="0"/>
          <w:marRight w:val="0"/>
          <w:marTop w:val="0"/>
          <w:marBottom w:val="0"/>
          <w:divBdr>
            <w:top w:val="none" w:sz="0" w:space="0" w:color="auto"/>
            <w:left w:val="none" w:sz="0" w:space="0" w:color="auto"/>
            <w:bottom w:val="none" w:sz="0" w:space="0" w:color="auto"/>
            <w:right w:val="none" w:sz="0" w:space="0" w:color="auto"/>
          </w:divBdr>
        </w:div>
        <w:div w:id="1569340887">
          <w:marLeft w:val="0"/>
          <w:marRight w:val="0"/>
          <w:marTop w:val="0"/>
          <w:marBottom w:val="0"/>
          <w:divBdr>
            <w:top w:val="none" w:sz="0" w:space="0" w:color="auto"/>
            <w:left w:val="none" w:sz="0" w:space="0" w:color="auto"/>
            <w:bottom w:val="none" w:sz="0" w:space="0" w:color="auto"/>
            <w:right w:val="none" w:sz="0" w:space="0" w:color="auto"/>
          </w:divBdr>
        </w:div>
      </w:divsChild>
    </w:div>
    <w:div w:id="166096892">
      <w:bodyDiv w:val="1"/>
      <w:marLeft w:val="0"/>
      <w:marRight w:val="0"/>
      <w:marTop w:val="0"/>
      <w:marBottom w:val="0"/>
      <w:divBdr>
        <w:top w:val="none" w:sz="0" w:space="0" w:color="auto"/>
        <w:left w:val="none" w:sz="0" w:space="0" w:color="auto"/>
        <w:bottom w:val="none" w:sz="0" w:space="0" w:color="auto"/>
        <w:right w:val="none" w:sz="0" w:space="0" w:color="auto"/>
      </w:divBdr>
      <w:divsChild>
        <w:div w:id="2083671799">
          <w:marLeft w:val="0"/>
          <w:marRight w:val="0"/>
          <w:marTop w:val="0"/>
          <w:marBottom w:val="0"/>
          <w:divBdr>
            <w:top w:val="none" w:sz="0" w:space="0" w:color="auto"/>
            <w:left w:val="none" w:sz="0" w:space="0" w:color="auto"/>
            <w:bottom w:val="none" w:sz="0" w:space="0" w:color="auto"/>
            <w:right w:val="none" w:sz="0" w:space="0" w:color="auto"/>
          </w:divBdr>
        </w:div>
        <w:div w:id="2144928569">
          <w:marLeft w:val="0"/>
          <w:marRight w:val="0"/>
          <w:marTop w:val="0"/>
          <w:marBottom w:val="0"/>
          <w:divBdr>
            <w:top w:val="none" w:sz="0" w:space="0" w:color="auto"/>
            <w:left w:val="none" w:sz="0" w:space="0" w:color="auto"/>
            <w:bottom w:val="none" w:sz="0" w:space="0" w:color="auto"/>
            <w:right w:val="none" w:sz="0" w:space="0" w:color="auto"/>
          </w:divBdr>
        </w:div>
        <w:div w:id="680472278">
          <w:marLeft w:val="0"/>
          <w:marRight w:val="0"/>
          <w:marTop w:val="0"/>
          <w:marBottom w:val="0"/>
          <w:divBdr>
            <w:top w:val="none" w:sz="0" w:space="0" w:color="auto"/>
            <w:left w:val="none" w:sz="0" w:space="0" w:color="auto"/>
            <w:bottom w:val="none" w:sz="0" w:space="0" w:color="auto"/>
            <w:right w:val="none" w:sz="0" w:space="0" w:color="auto"/>
          </w:divBdr>
        </w:div>
        <w:div w:id="1427265176">
          <w:marLeft w:val="0"/>
          <w:marRight w:val="0"/>
          <w:marTop w:val="0"/>
          <w:marBottom w:val="0"/>
          <w:divBdr>
            <w:top w:val="none" w:sz="0" w:space="0" w:color="auto"/>
            <w:left w:val="none" w:sz="0" w:space="0" w:color="auto"/>
            <w:bottom w:val="none" w:sz="0" w:space="0" w:color="auto"/>
            <w:right w:val="none" w:sz="0" w:space="0" w:color="auto"/>
          </w:divBdr>
        </w:div>
        <w:div w:id="451020163">
          <w:marLeft w:val="0"/>
          <w:marRight w:val="0"/>
          <w:marTop w:val="0"/>
          <w:marBottom w:val="0"/>
          <w:divBdr>
            <w:top w:val="none" w:sz="0" w:space="0" w:color="auto"/>
            <w:left w:val="none" w:sz="0" w:space="0" w:color="auto"/>
            <w:bottom w:val="none" w:sz="0" w:space="0" w:color="auto"/>
            <w:right w:val="none" w:sz="0" w:space="0" w:color="auto"/>
          </w:divBdr>
        </w:div>
        <w:div w:id="196352637">
          <w:marLeft w:val="0"/>
          <w:marRight w:val="0"/>
          <w:marTop w:val="0"/>
          <w:marBottom w:val="0"/>
          <w:divBdr>
            <w:top w:val="none" w:sz="0" w:space="0" w:color="auto"/>
            <w:left w:val="none" w:sz="0" w:space="0" w:color="auto"/>
            <w:bottom w:val="none" w:sz="0" w:space="0" w:color="auto"/>
            <w:right w:val="none" w:sz="0" w:space="0" w:color="auto"/>
          </w:divBdr>
        </w:div>
        <w:div w:id="903222363">
          <w:marLeft w:val="0"/>
          <w:marRight w:val="0"/>
          <w:marTop w:val="0"/>
          <w:marBottom w:val="0"/>
          <w:divBdr>
            <w:top w:val="none" w:sz="0" w:space="0" w:color="auto"/>
            <w:left w:val="none" w:sz="0" w:space="0" w:color="auto"/>
            <w:bottom w:val="none" w:sz="0" w:space="0" w:color="auto"/>
            <w:right w:val="none" w:sz="0" w:space="0" w:color="auto"/>
          </w:divBdr>
        </w:div>
        <w:div w:id="1731424137">
          <w:marLeft w:val="0"/>
          <w:marRight w:val="0"/>
          <w:marTop w:val="0"/>
          <w:marBottom w:val="0"/>
          <w:divBdr>
            <w:top w:val="none" w:sz="0" w:space="0" w:color="auto"/>
            <w:left w:val="none" w:sz="0" w:space="0" w:color="auto"/>
            <w:bottom w:val="none" w:sz="0" w:space="0" w:color="auto"/>
            <w:right w:val="none" w:sz="0" w:space="0" w:color="auto"/>
          </w:divBdr>
        </w:div>
        <w:div w:id="162013007">
          <w:marLeft w:val="0"/>
          <w:marRight w:val="0"/>
          <w:marTop w:val="0"/>
          <w:marBottom w:val="0"/>
          <w:divBdr>
            <w:top w:val="none" w:sz="0" w:space="0" w:color="auto"/>
            <w:left w:val="none" w:sz="0" w:space="0" w:color="auto"/>
            <w:bottom w:val="none" w:sz="0" w:space="0" w:color="auto"/>
            <w:right w:val="none" w:sz="0" w:space="0" w:color="auto"/>
          </w:divBdr>
        </w:div>
        <w:div w:id="604188775">
          <w:marLeft w:val="0"/>
          <w:marRight w:val="0"/>
          <w:marTop w:val="0"/>
          <w:marBottom w:val="0"/>
          <w:divBdr>
            <w:top w:val="none" w:sz="0" w:space="0" w:color="auto"/>
            <w:left w:val="none" w:sz="0" w:space="0" w:color="auto"/>
            <w:bottom w:val="none" w:sz="0" w:space="0" w:color="auto"/>
            <w:right w:val="none" w:sz="0" w:space="0" w:color="auto"/>
          </w:divBdr>
        </w:div>
        <w:div w:id="2045710822">
          <w:marLeft w:val="0"/>
          <w:marRight w:val="0"/>
          <w:marTop w:val="0"/>
          <w:marBottom w:val="0"/>
          <w:divBdr>
            <w:top w:val="none" w:sz="0" w:space="0" w:color="auto"/>
            <w:left w:val="none" w:sz="0" w:space="0" w:color="auto"/>
            <w:bottom w:val="none" w:sz="0" w:space="0" w:color="auto"/>
            <w:right w:val="none" w:sz="0" w:space="0" w:color="auto"/>
          </w:divBdr>
        </w:div>
        <w:div w:id="902103260">
          <w:marLeft w:val="0"/>
          <w:marRight w:val="0"/>
          <w:marTop w:val="0"/>
          <w:marBottom w:val="0"/>
          <w:divBdr>
            <w:top w:val="none" w:sz="0" w:space="0" w:color="auto"/>
            <w:left w:val="none" w:sz="0" w:space="0" w:color="auto"/>
            <w:bottom w:val="none" w:sz="0" w:space="0" w:color="auto"/>
            <w:right w:val="none" w:sz="0" w:space="0" w:color="auto"/>
          </w:divBdr>
        </w:div>
      </w:divsChild>
    </w:div>
    <w:div w:id="252397752">
      <w:bodyDiv w:val="1"/>
      <w:marLeft w:val="0"/>
      <w:marRight w:val="0"/>
      <w:marTop w:val="0"/>
      <w:marBottom w:val="0"/>
      <w:divBdr>
        <w:top w:val="none" w:sz="0" w:space="0" w:color="auto"/>
        <w:left w:val="none" w:sz="0" w:space="0" w:color="auto"/>
        <w:bottom w:val="none" w:sz="0" w:space="0" w:color="auto"/>
        <w:right w:val="none" w:sz="0" w:space="0" w:color="auto"/>
      </w:divBdr>
      <w:divsChild>
        <w:div w:id="581915336">
          <w:marLeft w:val="0"/>
          <w:marRight w:val="0"/>
          <w:marTop w:val="0"/>
          <w:marBottom w:val="0"/>
          <w:divBdr>
            <w:top w:val="none" w:sz="0" w:space="0" w:color="auto"/>
            <w:left w:val="none" w:sz="0" w:space="0" w:color="auto"/>
            <w:bottom w:val="none" w:sz="0" w:space="0" w:color="auto"/>
            <w:right w:val="none" w:sz="0" w:space="0" w:color="auto"/>
          </w:divBdr>
        </w:div>
        <w:div w:id="1888910641">
          <w:marLeft w:val="0"/>
          <w:marRight w:val="0"/>
          <w:marTop w:val="0"/>
          <w:marBottom w:val="0"/>
          <w:divBdr>
            <w:top w:val="none" w:sz="0" w:space="0" w:color="auto"/>
            <w:left w:val="none" w:sz="0" w:space="0" w:color="auto"/>
            <w:bottom w:val="none" w:sz="0" w:space="0" w:color="auto"/>
            <w:right w:val="none" w:sz="0" w:space="0" w:color="auto"/>
          </w:divBdr>
        </w:div>
        <w:div w:id="1861969598">
          <w:marLeft w:val="0"/>
          <w:marRight w:val="0"/>
          <w:marTop w:val="0"/>
          <w:marBottom w:val="0"/>
          <w:divBdr>
            <w:top w:val="none" w:sz="0" w:space="0" w:color="auto"/>
            <w:left w:val="none" w:sz="0" w:space="0" w:color="auto"/>
            <w:bottom w:val="none" w:sz="0" w:space="0" w:color="auto"/>
            <w:right w:val="none" w:sz="0" w:space="0" w:color="auto"/>
          </w:divBdr>
        </w:div>
        <w:div w:id="971784851">
          <w:marLeft w:val="0"/>
          <w:marRight w:val="0"/>
          <w:marTop w:val="0"/>
          <w:marBottom w:val="0"/>
          <w:divBdr>
            <w:top w:val="none" w:sz="0" w:space="0" w:color="auto"/>
            <w:left w:val="none" w:sz="0" w:space="0" w:color="auto"/>
            <w:bottom w:val="none" w:sz="0" w:space="0" w:color="auto"/>
            <w:right w:val="none" w:sz="0" w:space="0" w:color="auto"/>
          </w:divBdr>
        </w:div>
        <w:div w:id="622884941">
          <w:marLeft w:val="0"/>
          <w:marRight w:val="0"/>
          <w:marTop w:val="0"/>
          <w:marBottom w:val="0"/>
          <w:divBdr>
            <w:top w:val="none" w:sz="0" w:space="0" w:color="auto"/>
            <w:left w:val="none" w:sz="0" w:space="0" w:color="auto"/>
            <w:bottom w:val="none" w:sz="0" w:space="0" w:color="auto"/>
            <w:right w:val="none" w:sz="0" w:space="0" w:color="auto"/>
          </w:divBdr>
        </w:div>
        <w:div w:id="1625698406">
          <w:marLeft w:val="0"/>
          <w:marRight w:val="0"/>
          <w:marTop w:val="0"/>
          <w:marBottom w:val="0"/>
          <w:divBdr>
            <w:top w:val="none" w:sz="0" w:space="0" w:color="auto"/>
            <w:left w:val="none" w:sz="0" w:space="0" w:color="auto"/>
            <w:bottom w:val="none" w:sz="0" w:space="0" w:color="auto"/>
            <w:right w:val="none" w:sz="0" w:space="0" w:color="auto"/>
          </w:divBdr>
        </w:div>
        <w:div w:id="1116363641">
          <w:marLeft w:val="0"/>
          <w:marRight w:val="0"/>
          <w:marTop w:val="0"/>
          <w:marBottom w:val="0"/>
          <w:divBdr>
            <w:top w:val="none" w:sz="0" w:space="0" w:color="auto"/>
            <w:left w:val="none" w:sz="0" w:space="0" w:color="auto"/>
            <w:bottom w:val="none" w:sz="0" w:space="0" w:color="auto"/>
            <w:right w:val="none" w:sz="0" w:space="0" w:color="auto"/>
          </w:divBdr>
        </w:div>
        <w:div w:id="1723022401">
          <w:marLeft w:val="0"/>
          <w:marRight w:val="0"/>
          <w:marTop w:val="0"/>
          <w:marBottom w:val="0"/>
          <w:divBdr>
            <w:top w:val="none" w:sz="0" w:space="0" w:color="auto"/>
            <w:left w:val="none" w:sz="0" w:space="0" w:color="auto"/>
            <w:bottom w:val="none" w:sz="0" w:space="0" w:color="auto"/>
            <w:right w:val="none" w:sz="0" w:space="0" w:color="auto"/>
          </w:divBdr>
        </w:div>
        <w:div w:id="695236990">
          <w:marLeft w:val="0"/>
          <w:marRight w:val="0"/>
          <w:marTop w:val="0"/>
          <w:marBottom w:val="0"/>
          <w:divBdr>
            <w:top w:val="none" w:sz="0" w:space="0" w:color="auto"/>
            <w:left w:val="none" w:sz="0" w:space="0" w:color="auto"/>
            <w:bottom w:val="none" w:sz="0" w:space="0" w:color="auto"/>
            <w:right w:val="none" w:sz="0" w:space="0" w:color="auto"/>
          </w:divBdr>
        </w:div>
        <w:div w:id="1992054036">
          <w:marLeft w:val="0"/>
          <w:marRight w:val="0"/>
          <w:marTop w:val="0"/>
          <w:marBottom w:val="0"/>
          <w:divBdr>
            <w:top w:val="none" w:sz="0" w:space="0" w:color="auto"/>
            <w:left w:val="none" w:sz="0" w:space="0" w:color="auto"/>
            <w:bottom w:val="none" w:sz="0" w:space="0" w:color="auto"/>
            <w:right w:val="none" w:sz="0" w:space="0" w:color="auto"/>
          </w:divBdr>
        </w:div>
      </w:divsChild>
    </w:div>
    <w:div w:id="304548599">
      <w:bodyDiv w:val="1"/>
      <w:marLeft w:val="0"/>
      <w:marRight w:val="0"/>
      <w:marTop w:val="0"/>
      <w:marBottom w:val="0"/>
      <w:divBdr>
        <w:top w:val="none" w:sz="0" w:space="0" w:color="auto"/>
        <w:left w:val="none" w:sz="0" w:space="0" w:color="auto"/>
        <w:bottom w:val="none" w:sz="0" w:space="0" w:color="auto"/>
        <w:right w:val="none" w:sz="0" w:space="0" w:color="auto"/>
      </w:divBdr>
    </w:div>
    <w:div w:id="314341409">
      <w:bodyDiv w:val="1"/>
      <w:marLeft w:val="0"/>
      <w:marRight w:val="0"/>
      <w:marTop w:val="0"/>
      <w:marBottom w:val="0"/>
      <w:divBdr>
        <w:top w:val="none" w:sz="0" w:space="0" w:color="auto"/>
        <w:left w:val="none" w:sz="0" w:space="0" w:color="auto"/>
        <w:bottom w:val="none" w:sz="0" w:space="0" w:color="auto"/>
        <w:right w:val="none" w:sz="0" w:space="0" w:color="auto"/>
      </w:divBdr>
      <w:divsChild>
        <w:div w:id="149298132">
          <w:marLeft w:val="0"/>
          <w:marRight w:val="0"/>
          <w:marTop w:val="0"/>
          <w:marBottom w:val="0"/>
          <w:divBdr>
            <w:top w:val="none" w:sz="0" w:space="0" w:color="auto"/>
            <w:left w:val="none" w:sz="0" w:space="0" w:color="auto"/>
            <w:bottom w:val="none" w:sz="0" w:space="0" w:color="auto"/>
            <w:right w:val="none" w:sz="0" w:space="0" w:color="auto"/>
          </w:divBdr>
        </w:div>
        <w:div w:id="608510774">
          <w:marLeft w:val="0"/>
          <w:marRight w:val="0"/>
          <w:marTop w:val="0"/>
          <w:marBottom w:val="0"/>
          <w:divBdr>
            <w:top w:val="none" w:sz="0" w:space="0" w:color="auto"/>
            <w:left w:val="none" w:sz="0" w:space="0" w:color="auto"/>
            <w:bottom w:val="none" w:sz="0" w:space="0" w:color="auto"/>
            <w:right w:val="none" w:sz="0" w:space="0" w:color="auto"/>
          </w:divBdr>
        </w:div>
        <w:div w:id="1663318038">
          <w:marLeft w:val="0"/>
          <w:marRight w:val="0"/>
          <w:marTop w:val="0"/>
          <w:marBottom w:val="0"/>
          <w:divBdr>
            <w:top w:val="none" w:sz="0" w:space="0" w:color="auto"/>
            <w:left w:val="none" w:sz="0" w:space="0" w:color="auto"/>
            <w:bottom w:val="none" w:sz="0" w:space="0" w:color="auto"/>
            <w:right w:val="none" w:sz="0" w:space="0" w:color="auto"/>
          </w:divBdr>
        </w:div>
        <w:div w:id="706027181">
          <w:marLeft w:val="0"/>
          <w:marRight w:val="0"/>
          <w:marTop w:val="0"/>
          <w:marBottom w:val="0"/>
          <w:divBdr>
            <w:top w:val="none" w:sz="0" w:space="0" w:color="auto"/>
            <w:left w:val="none" w:sz="0" w:space="0" w:color="auto"/>
            <w:bottom w:val="none" w:sz="0" w:space="0" w:color="auto"/>
            <w:right w:val="none" w:sz="0" w:space="0" w:color="auto"/>
          </w:divBdr>
        </w:div>
        <w:div w:id="1469974077">
          <w:marLeft w:val="0"/>
          <w:marRight w:val="0"/>
          <w:marTop w:val="0"/>
          <w:marBottom w:val="0"/>
          <w:divBdr>
            <w:top w:val="none" w:sz="0" w:space="0" w:color="auto"/>
            <w:left w:val="none" w:sz="0" w:space="0" w:color="auto"/>
            <w:bottom w:val="none" w:sz="0" w:space="0" w:color="auto"/>
            <w:right w:val="none" w:sz="0" w:space="0" w:color="auto"/>
          </w:divBdr>
        </w:div>
        <w:div w:id="1349528344">
          <w:marLeft w:val="0"/>
          <w:marRight w:val="0"/>
          <w:marTop w:val="0"/>
          <w:marBottom w:val="0"/>
          <w:divBdr>
            <w:top w:val="none" w:sz="0" w:space="0" w:color="auto"/>
            <w:left w:val="none" w:sz="0" w:space="0" w:color="auto"/>
            <w:bottom w:val="none" w:sz="0" w:space="0" w:color="auto"/>
            <w:right w:val="none" w:sz="0" w:space="0" w:color="auto"/>
          </w:divBdr>
        </w:div>
        <w:div w:id="1181970059">
          <w:marLeft w:val="0"/>
          <w:marRight w:val="0"/>
          <w:marTop w:val="0"/>
          <w:marBottom w:val="0"/>
          <w:divBdr>
            <w:top w:val="none" w:sz="0" w:space="0" w:color="auto"/>
            <w:left w:val="none" w:sz="0" w:space="0" w:color="auto"/>
            <w:bottom w:val="none" w:sz="0" w:space="0" w:color="auto"/>
            <w:right w:val="none" w:sz="0" w:space="0" w:color="auto"/>
          </w:divBdr>
        </w:div>
        <w:div w:id="1800371908">
          <w:marLeft w:val="0"/>
          <w:marRight w:val="0"/>
          <w:marTop w:val="0"/>
          <w:marBottom w:val="0"/>
          <w:divBdr>
            <w:top w:val="none" w:sz="0" w:space="0" w:color="auto"/>
            <w:left w:val="none" w:sz="0" w:space="0" w:color="auto"/>
            <w:bottom w:val="none" w:sz="0" w:space="0" w:color="auto"/>
            <w:right w:val="none" w:sz="0" w:space="0" w:color="auto"/>
          </w:divBdr>
        </w:div>
        <w:div w:id="1125925215">
          <w:marLeft w:val="0"/>
          <w:marRight w:val="0"/>
          <w:marTop w:val="0"/>
          <w:marBottom w:val="0"/>
          <w:divBdr>
            <w:top w:val="none" w:sz="0" w:space="0" w:color="auto"/>
            <w:left w:val="none" w:sz="0" w:space="0" w:color="auto"/>
            <w:bottom w:val="none" w:sz="0" w:space="0" w:color="auto"/>
            <w:right w:val="none" w:sz="0" w:space="0" w:color="auto"/>
          </w:divBdr>
        </w:div>
        <w:div w:id="1697582564">
          <w:marLeft w:val="0"/>
          <w:marRight w:val="0"/>
          <w:marTop w:val="0"/>
          <w:marBottom w:val="0"/>
          <w:divBdr>
            <w:top w:val="none" w:sz="0" w:space="0" w:color="auto"/>
            <w:left w:val="none" w:sz="0" w:space="0" w:color="auto"/>
            <w:bottom w:val="none" w:sz="0" w:space="0" w:color="auto"/>
            <w:right w:val="none" w:sz="0" w:space="0" w:color="auto"/>
          </w:divBdr>
        </w:div>
        <w:div w:id="1818107089">
          <w:marLeft w:val="0"/>
          <w:marRight w:val="0"/>
          <w:marTop w:val="0"/>
          <w:marBottom w:val="0"/>
          <w:divBdr>
            <w:top w:val="none" w:sz="0" w:space="0" w:color="auto"/>
            <w:left w:val="none" w:sz="0" w:space="0" w:color="auto"/>
            <w:bottom w:val="none" w:sz="0" w:space="0" w:color="auto"/>
            <w:right w:val="none" w:sz="0" w:space="0" w:color="auto"/>
          </w:divBdr>
        </w:div>
      </w:divsChild>
    </w:div>
    <w:div w:id="329524501">
      <w:bodyDiv w:val="1"/>
      <w:marLeft w:val="0"/>
      <w:marRight w:val="0"/>
      <w:marTop w:val="0"/>
      <w:marBottom w:val="0"/>
      <w:divBdr>
        <w:top w:val="none" w:sz="0" w:space="0" w:color="auto"/>
        <w:left w:val="none" w:sz="0" w:space="0" w:color="auto"/>
        <w:bottom w:val="none" w:sz="0" w:space="0" w:color="auto"/>
        <w:right w:val="none" w:sz="0" w:space="0" w:color="auto"/>
      </w:divBdr>
      <w:divsChild>
        <w:div w:id="2142456809">
          <w:marLeft w:val="0"/>
          <w:marRight w:val="0"/>
          <w:marTop w:val="0"/>
          <w:marBottom w:val="0"/>
          <w:divBdr>
            <w:top w:val="none" w:sz="0" w:space="0" w:color="auto"/>
            <w:left w:val="none" w:sz="0" w:space="0" w:color="auto"/>
            <w:bottom w:val="none" w:sz="0" w:space="0" w:color="auto"/>
            <w:right w:val="none" w:sz="0" w:space="0" w:color="auto"/>
          </w:divBdr>
        </w:div>
        <w:div w:id="1380393526">
          <w:marLeft w:val="0"/>
          <w:marRight w:val="0"/>
          <w:marTop w:val="0"/>
          <w:marBottom w:val="0"/>
          <w:divBdr>
            <w:top w:val="none" w:sz="0" w:space="0" w:color="auto"/>
            <w:left w:val="none" w:sz="0" w:space="0" w:color="auto"/>
            <w:bottom w:val="none" w:sz="0" w:space="0" w:color="auto"/>
            <w:right w:val="none" w:sz="0" w:space="0" w:color="auto"/>
          </w:divBdr>
        </w:div>
        <w:div w:id="332144590">
          <w:marLeft w:val="0"/>
          <w:marRight w:val="0"/>
          <w:marTop w:val="0"/>
          <w:marBottom w:val="0"/>
          <w:divBdr>
            <w:top w:val="none" w:sz="0" w:space="0" w:color="auto"/>
            <w:left w:val="none" w:sz="0" w:space="0" w:color="auto"/>
            <w:bottom w:val="none" w:sz="0" w:space="0" w:color="auto"/>
            <w:right w:val="none" w:sz="0" w:space="0" w:color="auto"/>
          </w:divBdr>
        </w:div>
        <w:div w:id="955525378">
          <w:marLeft w:val="0"/>
          <w:marRight w:val="0"/>
          <w:marTop w:val="0"/>
          <w:marBottom w:val="0"/>
          <w:divBdr>
            <w:top w:val="none" w:sz="0" w:space="0" w:color="auto"/>
            <w:left w:val="none" w:sz="0" w:space="0" w:color="auto"/>
            <w:bottom w:val="none" w:sz="0" w:space="0" w:color="auto"/>
            <w:right w:val="none" w:sz="0" w:space="0" w:color="auto"/>
          </w:divBdr>
        </w:div>
        <w:div w:id="973563298">
          <w:marLeft w:val="0"/>
          <w:marRight w:val="0"/>
          <w:marTop w:val="0"/>
          <w:marBottom w:val="0"/>
          <w:divBdr>
            <w:top w:val="none" w:sz="0" w:space="0" w:color="auto"/>
            <w:left w:val="none" w:sz="0" w:space="0" w:color="auto"/>
            <w:bottom w:val="none" w:sz="0" w:space="0" w:color="auto"/>
            <w:right w:val="none" w:sz="0" w:space="0" w:color="auto"/>
          </w:divBdr>
        </w:div>
        <w:div w:id="741215783">
          <w:marLeft w:val="0"/>
          <w:marRight w:val="0"/>
          <w:marTop w:val="0"/>
          <w:marBottom w:val="0"/>
          <w:divBdr>
            <w:top w:val="none" w:sz="0" w:space="0" w:color="auto"/>
            <w:left w:val="none" w:sz="0" w:space="0" w:color="auto"/>
            <w:bottom w:val="none" w:sz="0" w:space="0" w:color="auto"/>
            <w:right w:val="none" w:sz="0" w:space="0" w:color="auto"/>
          </w:divBdr>
        </w:div>
        <w:div w:id="70855691">
          <w:marLeft w:val="0"/>
          <w:marRight w:val="0"/>
          <w:marTop w:val="0"/>
          <w:marBottom w:val="0"/>
          <w:divBdr>
            <w:top w:val="none" w:sz="0" w:space="0" w:color="auto"/>
            <w:left w:val="none" w:sz="0" w:space="0" w:color="auto"/>
            <w:bottom w:val="none" w:sz="0" w:space="0" w:color="auto"/>
            <w:right w:val="none" w:sz="0" w:space="0" w:color="auto"/>
          </w:divBdr>
        </w:div>
        <w:div w:id="1080911957">
          <w:marLeft w:val="0"/>
          <w:marRight w:val="0"/>
          <w:marTop w:val="0"/>
          <w:marBottom w:val="0"/>
          <w:divBdr>
            <w:top w:val="none" w:sz="0" w:space="0" w:color="auto"/>
            <w:left w:val="none" w:sz="0" w:space="0" w:color="auto"/>
            <w:bottom w:val="none" w:sz="0" w:space="0" w:color="auto"/>
            <w:right w:val="none" w:sz="0" w:space="0" w:color="auto"/>
          </w:divBdr>
        </w:div>
        <w:div w:id="935745809">
          <w:marLeft w:val="0"/>
          <w:marRight w:val="0"/>
          <w:marTop w:val="0"/>
          <w:marBottom w:val="0"/>
          <w:divBdr>
            <w:top w:val="none" w:sz="0" w:space="0" w:color="auto"/>
            <w:left w:val="none" w:sz="0" w:space="0" w:color="auto"/>
            <w:bottom w:val="none" w:sz="0" w:space="0" w:color="auto"/>
            <w:right w:val="none" w:sz="0" w:space="0" w:color="auto"/>
          </w:divBdr>
        </w:div>
        <w:div w:id="161162263">
          <w:marLeft w:val="0"/>
          <w:marRight w:val="0"/>
          <w:marTop w:val="0"/>
          <w:marBottom w:val="0"/>
          <w:divBdr>
            <w:top w:val="none" w:sz="0" w:space="0" w:color="auto"/>
            <w:left w:val="none" w:sz="0" w:space="0" w:color="auto"/>
            <w:bottom w:val="none" w:sz="0" w:space="0" w:color="auto"/>
            <w:right w:val="none" w:sz="0" w:space="0" w:color="auto"/>
          </w:divBdr>
        </w:div>
      </w:divsChild>
    </w:div>
    <w:div w:id="387607451">
      <w:bodyDiv w:val="1"/>
      <w:marLeft w:val="0"/>
      <w:marRight w:val="0"/>
      <w:marTop w:val="0"/>
      <w:marBottom w:val="0"/>
      <w:divBdr>
        <w:top w:val="none" w:sz="0" w:space="0" w:color="auto"/>
        <w:left w:val="none" w:sz="0" w:space="0" w:color="auto"/>
        <w:bottom w:val="none" w:sz="0" w:space="0" w:color="auto"/>
        <w:right w:val="none" w:sz="0" w:space="0" w:color="auto"/>
      </w:divBdr>
      <w:divsChild>
        <w:div w:id="1831944622">
          <w:marLeft w:val="0"/>
          <w:marRight w:val="0"/>
          <w:marTop w:val="0"/>
          <w:marBottom w:val="0"/>
          <w:divBdr>
            <w:top w:val="none" w:sz="0" w:space="0" w:color="auto"/>
            <w:left w:val="none" w:sz="0" w:space="0" w:color="auto"/>
            <w:bottom w:val="none" w:sz="0" w:space="0" w:color="auto"/>
            <w:right w:val="none" w:sz="0" w:space="0" w:color="auto"/>
          </w:divBdr>
        </w:div>
        <w:div w:id="991717210">
          <w:marLeft w:val="0"/>
          <w:marRight w:val="0"/>
          <w:marTop w:val="0"/>
          <w:marBottom w:val="0"/>
          <w:divBdr>
            <w:top w:val="none" w:sz="0" w:space="0" w:color="auto"/>
            <w:left w:val="none" w:sz="0" w:space="0" w:color="auto"/>
            <w:bottom w:val="none" w:sz="0" w:space="0" w:color="auto"/>
            <w:right w:val="none" w:sz="0" w:space="0" w:color="auto"/>
          </w:divBdr>
        </w:div>
        <w:div w:id="151026821">
          <w:marLeft w:val="0"/>
          <w:marRight w:val="0"/>
          <w:marTop w:val="0"/>
          <w:marBottom w:val="0"/>
          <w:divBdr>
            <w:top w:val="none" w:sz="0" w:space="0" w:color="auto"/>
            <w:left w:val="none" w:sz="0" w:space="0" w:color="auto"/>
            <w:bottom w:val="none" w:sz="0" w:space="0" w:color="auto"/>
            <w:right w:val="none" w:sz="0" w:space="0" w:color="auto"/>
          </w:divBdr>
        </w:div>
        <w:div w:id="528033171">
          <w:marLeft w:val="0"/>
          <w:marRight w:val="0"/>
          <w:marTop w:val="0"/>
          <w:marBottom w:val="0"/>
          <w:divBdr>
            <w:top w:val="none" w:sz="0" w:space="0" w:color="auto"/>
            <w:left w:val="none" w:sz="0" w:space="0" w:color="auto"/>
            <w:bottom w:val="none" w:sz="0" w:space="0" w:color="auto"/>
            <w:right w:val="none" w:sz="0" w:space="0" w:color="auto"/>
          </w:divBdr>
        </w:div>
        <w:div w:id="180361755">
          <w:marLeft w:val="0"/>
          <w:marRight w:val="0"/>
          <w:marTop w:val="0"/>
          <w:marBottom w:val="0"/>
          <w:divBdr>
            <w:top w:val="none" w:sz="0" w:space="0" w:color="auto"/>
            <w:left w:val="none" w:sz="0" w:space="0" w:color="auto"/>
            <w:bottom w:val="none" w:sz="0" w:space="0" w:color="auto"/>
            <w:right w:val="none" w:sz="0" w:space="0" w:color="auto"/>
          </w:divBdr>
        </w:div>
        <w:div w:id="2054117870">
          <w:marLeft w:val="0"/>
          <w:marRight w:val="0"/>
          <w:marTop w:val="0"/>
          <w:marBottom w:val="0"/>
          <w:divBdr>
            <w:top w:val="none" w:sz="0" w:space="0" w:color="auto"/>
            <w:left w:val="none" w:sz="0" w:space="0" w:color="auto"/>
            <w:bottom w:val="none" w:sz="0" w:space="0" w:color="auto"/>
            <w:right w:val="none" w:sz="0" w:space="0" w:color="auto"/>
          </w:divBdr>
        </w:div>
      </w:divsChild>
    </w:div>
    <w:div w:id="387921849">
      <w:bodyDiv w:val="1"/>
      <w:marLeft w:val="0"/>
      <w:marRight w:val="0"/>
      <w:marTop w:val="0"/>
      <w:marBottom w:val="0"/>
      <w:divBdr>
        <w:top w:val="none" w:sz="0" w:space="0" w:color="auto"/>
        <w:left w:val="none" w:sz="0" w:space="0" w:color="auto"/>
        <w:bottom w:val="none" w:sz="0" w:space="0" w:color="auto"/>
        <w:right w:val="none" w:sz="0" w:space="0" w:color="auto"/>
      </w:divBdr>
      <w:divsChild>
        <w:div w:id="2135099546">
          <w:marLeft w:val="0"/>
          <w:marRight w:val="0"/>
          <w:marTop w:val="0"/>
          <w:marBottom w:val="0"/>
          <w:divBdr>
            <w:top w:val="none" w:sz="0" w:space="0" w:color="auto"/>
            <w:left w:val="none" w:sz="0" w:space="0" w:color="auto"/>
            <w:bottom w:val="none" w:sz="0" w:space="0" w:color="auto"/>
            <w:right w:val="none" w:sz="0" w:space="0" w:color="auto"/>
          </w:divBdr>
        </w:div>
        <w:div w:id="19626580">
          <w:marLeft w:val="0"/>
          <w:marRight w:val="0"/>
          <w:marTop w:val="0"/>
          <w:marBottom w:val="0"/>
          <w:divBdr>
            <w:top w:val="none" w:sz="0" w:space="0" w:color="auto"/>
            <w:left w:val="none" w:sz="0" w:space="0" w:color="auto"/>
            <w:bottom w:val="none" w:sz="0" w:space="0" w:color="auto"/>
            <w:right w:val="none" w:sz="0" w:space="0" w:color="auto"/>
          </w:divBdr>
        </w:div>
        <w:div w:id="43918453">
          <w:marLeft w:val="0"/>
          <w:marRight w:val="0"/>
          <w:marTop w:val="0"/>
          <w:marBottom w:val="0"/>
          <w:divBdr>
            <w:top w:val="none" w:sz="0" w:space="0" w:color="auto"/>
            <w:left w:val="none" w:sz="0" w:space="0" w:color="auto"/>
            <w:bottom w:val="none" w:sz="0" w:space="0" w:color="auto"/>
            <w:right w:val="none" w:sz="0" w:space="0" w:color="auto"/>
          </w:divBdr>
        </w:div>
        <w:div w:id="638917991">
          <w:marLeft w:val="0"/>
          <w:marRight w:val="0"/>
          <w:marTop w:val="0"/>
          <w:marBottom w:val="0"/>
          <w:divBdr>
            <w:top w:val="none" w:sz="0" w:space="0" w:color="auto"/>
            <w:left w:val="none" w:sz="0" w:space="0" w:color="auto"/>
            <w:bottom w:val="none" w:sz="0" w:space="0" w:color="auto"/>
            <w:right w:val="none" w:sz="0" w:space="0" w:color="auto"/>
          </w:divBdr>
        </w:div>
        <w:div w:id="32124792">
          <w:marLeft w:val="0"/>
          <w:marRight w:val="0"/>
          <w:marTop w:val="0"/>
          <w:marBottom w:val="0"/>
          <w:divBdr>
            <w:top w:val="none" w:sz="0" w:space="0" w:color="auto"/>
            <w:left w:val="none" w:sz="0" w:space="0" w:color="auto"/>
            <w:bottom w:val="none" w:sz="0" w:space="0" w:color="auto"/>
            <w:right w:val="none" w:sz="0" w:space="0" w:color="auto"/>
          </w:divBdr>
        </w:div>
        <w:div w:id="381902923">
          <w:marLeft w:val="0"/>
          <w:marRight w:val="0"/>
          <w:marTop w:val="0"/>
          <w:marBottom w:val="0"/>
          <w:divBdr>
            <w:top w:val="none" w:sz="0" w:space="0" w:color="auto"/>
            <w:left w:val="none" w:sz="0" w:space="0" w:color="auto"/>
            <w:bottom w:val="none" w:sz="0" w:space="0" w:color="auto"/>
            <w:right w:val="none" w:sz="0" w:space="0" w:color="auto"/>
          </w:divBdr>
        </w:div>
        <w:div w:id="1115715993">
          <w:marLeft w:val="0"/>
          <w:marRight w:val="0"/>
          <w:marTop w:val="0"/>
          <w:marBottom w:val="0"/>
          <w:divBdr>
            <w:top w:val="none" w:sz="0" w:space="0" w:color="auto"/>
            <w:left w:val="none" w:sz="0" w:space="0" w:color="auto"/>
            <w:bottom w:val="none" w:sz="0" w:space="0" w:color="auto"/>
            <w:right w:val="none" w:sz="0" w:space="0" w:color="auto"/>
          </w:divBdr>
        </w:div>
        <w:div w:id="286203698">
          <w:marLeft w:val="0"/>
          <w:marRight w:val="0"/>
          <w:marTop w:val="0"/>
          <w:marBottom w:val="0"/>
          <w:divBdr>
            <w:top w:val="none" w:sz="0" w:space="0" w:color="auto"/>
            <w:left w:val="none" w:sz="0" w:space="0" w:color="auto"/>
            <w:bottom w:val="none" w:sz="0" w:space="0" w:color="auto"/>
            <w:right w:val="none" w:sz="0" w:space="0" w:color="auto"/>
          </w:divBdr>
        </w:div>
        <w:div w:id="1255627720">
          <w:marLeft w:val="0"/>
          <w:marRight w:val="0"/>
          <w:marTop w:val="0"/>
          <w:marBottom w:val="0"/>
          <w:divBdr>
            <w:top w:val="none" w:sz="0" w:space="0" w:color="auto"/>
            <w:left w:val="none" w:sz="0" w:space="0" w:color="auto"/>
            <w:bottom w:val="none" w:sz="0" w:space="0" w:color="auto"/>
            <w:right w:val="none" w:sz="0" w:space="0" w:color="auto"/>
          </w:divBdr>
        </w:div>
        <w:div w:id="728500503">
          <w:marLeft w:val="0"/>
          <w:marRight w:val="0"/>
          <w:marTop w:val="0"/>
          <w:marBottom w:val="0"/>
          <w:divBdr>
            <w:top w:val="none" w:sz="0" w:space="0" w:color="auto"/>
            <w:left w:val="none" w:sz="0" w:space="0" w:color="auto"/>
            <w:bottom w:val="none" w:sz="0" w:space="0" w:color="auto"/>
            <w:right w:val="none" w:sz="0" w:space="0" w:color="auto"/>
          </w:divBdr>
        </w:div>
        <w:div w:id="971592718">
          <w:marLeft w:val="0"/>
          <w:marRight w:val="0"/>
          <w:marTop w:val="0"/>
          <w:marBottom w:val="0"/>
          <w:divBdr>
            <w:top w:val="none" w:sz="0" w:space="0" w:color="auto"/>
            <w:left w:val="none" w:sz="0" w:space="0" w:color="auto"/>
            <w:bottom w:val="none" w:sz="0" w:space="0" w:color="auto"/>
            <w:right w:val="none" w:sz="0" w:space="0" w:color="auto"/>
          </w:divBdr>
        </w:div>
        <w:div w:id="821846697">
          <w:marLeft w:val="0"/>
          <w:marRight w:val="0"/>
          <w:marTop w:val="0"/>
          <w:marBottom w:val="0"/>
          <w:divBdr>
            <w:top w:val="none" w:sz="0" w:space="0" w:color="auto"/>
            <w:left w:val="none" w:sz="0" w:space="0" w:color="auto"/>
            <w:bottom w:val="none" w:sz="0" w:space="0" w:color="auto"/>
            <w:right w:val="none" w:sz="0" w:space="0" w:color="auto"/>
          </w:divBdr>
        </w:div>
      </w:divsChild>
    </w:div>
    <w:div w:id="439686697">
      <w:bodyDiv w:val="1"/>
      <w:marLeft w:val="0"/>
      <w:marRight w:val="0"/>
      <w:marTop w:val="0"/>
      <w:marBottom w:val="0"/>
      <w:divBdr>
        <w:top w:val="none" w:sz="0" w:space="0" w:color="auto"/>
        <w:left w:val="none" w:sz="0" w:space="0" w:color="auto"/>
        <w:bottom w:val="none" w:sz="0" w:space="0" w:color="auto"/>
        <w:right w:val="none" w:sz="0" w:space="0" w:color="auto"/>
      </w:divBdr>
    </w:div>
    <w:div w:id="443231076">
      <w:bodyDiv w:val="1"/>
      <w:marLeft w:val="0"/>
      <w:marRight w:val="0"/>
      <w:marTop w:val="0"/>
      <w:marBottom w:val="0"/>
      <w:divBdr>
        <w:top w:val="none" w:sz="0" w:space="0" w:color="auto"/>
        <w:left w:val="none" w:sz="0" w:space="0" w:color="auto"/>
        <w:bottom w:val="none" w:sz="0" w:space="0" w:color="auto"/>
        <w:right w:val="none" w:sz="0" w:space="0" w:color="auto"/>
      </w:divBdr>
      <w:divsChild>
        <w:div w:id="448360900">
          <w:marLeft w:val="0"/>
          <w:marRight w:val="0"/>
          <w:marTop w:val="0"/>
          <w:marBottom w:val="0"/>
          <w:divBdr>
            <w:top w:val="none" w:sz="0" w:space="0" w:color="auto"/>
            <w:left w:val="none" w:sz="0" w:space="0" w:color="auto"/>
            <w:bottom w:val="none" w:sz="0" w:space="0" w:color="auto"/>
            <w:right w:val="none" w:sz="0" w:space="0" w:color="auto"/>
          </w:divBdr>
        </w:div>
        <w:div w:id="469790485">
          <w:marLeft w:val="0"/>
          <w:marRight w:val="0"/>
          <w:marTop w:val="0"/>
          <w:marBottom w:val="0"/>
          <w:divBdr>
            <w:top w:val="none" w:sz="0" w:space="0" w:color="auto"/>
            <w:left w:val="none" w:sz="0" w:space="0" w:color="auto"/>
            <w:bottom w:val="none" w:sz="0" w:space="0" w:color="auto"/>
            <w:right w:val="none" w:sz="0" w:space="0" w:color="auto"/>
          </w:divBdr>
        </w:div>
      </w:divsChild>
    </w:div>
    <w:div w:id="504125370">
      <w:bodyDiv w:val="1"/>
      <w:marLeft w:val="0"/>
      <w:marRight w:val="0"/>
      <w:marTop w:val="0"/>
      <w:marBottom w:val="0"/>
      <w:divBdr>
        <w:top w:val="none" w:sz="0" w:space="0" w:color="auto"/>
        <w:left w:val="none" w:sz="0" w:space="0" w:color="auto"/>
        <w:bottom w:val="none" w:sz="0" w:space="0" w:color="auto"/>
        <w:right w:val="none" w:sz="0" w:space="0" w:color="auto"/>
      </w:divBdr>
      <w:divsChild>
        <w:div w:id="1285966150">
          <w:marLeft w:val="0"/>
          <w:marRight w:val="0"/>
          <w:marTop w:val="0"/>
          <w:marBottom w:val="0"/>
          <w:divBdr>
            <w:top w:val="none" w:sz="0" w:space="0" w:color="auto"/>
            <w:left w:val="none" w:sz="0" w:space="0" w:color="auto"/>
            <w:bottom w:val="none" w:sz="0" w:space="0" w:color="auto"/>
            <w:right w:val="none" w:sz="0" w:space="0" w:color="auto"/>
          </w:divBdr>
        </w:div>
        <w:div w:id="397870135">
          <w:marLeft w:val="0"/>
          <w:marRight w:val="0"/>
          <w:marTop w:val="0"/>
          <w:marBottom w:val="0"/>
          <w:divBdr>
            <w:top w:val="none" w:sz="0" w:space="0" w:color="auto"/>
            <w:left w:val="none" w:sz="0" w:space="0" w:color="auto"/>
            <w:bottom w:val="none" w:sz="0" w:space="0" w:color="auto"/>
            <w:right w:val="none" w:sz="0" w:space="0" w:color="auto"/>
          </w:divBdr>
        </w:div>
        <w:div w:id="1158153211">
          <w:marLeft w:val="0"/>
          <w:marRight w:val="0"/>
          <w:marTop w:val="0"/>
          <w:marBottom w:val="0"/>
          <w:divBdr>
            <w:top w:val="none" w:sz="0" w:space="0" w:color="auto"/>
            <w:left w:val="none" w:sz="0" w:space="0" w:color="auto"/>
            <w:bottom w:val="none" w:sz="0" w:space="0" w:color="auto"/>
            <w:right w:val="none" w:sz="0" w:space="0" w:color="auto"/>
          </w:divBdr>
        </w:div>
        <w:div w:id="1110858567">
          <w:marLeft w:val="0"/>
          <w:marRight w:val="0"/>
          <w:marTop w:val="0"/>
          <w:marBottom w:val="0"/>
          <w:divBdr>
            <w:top w:val="none" w:sz="0" w:space="0" w:color="auto"/>
            <w:left w:val="none" w:sz="0" w:space="0" w:color="auto"/>
            <w:bottom w:val="none" w:sz="0" w:space="0" w:color="auto"/>
            <w:right w:val="none" w:sz="0" w:space="0" w:color="auto"/>
          </w:divBdr>
        </w:div>
        <w:div w:id="1698004960">
          <w:marLeft w:val="0"/>
          <w:marRight w:val="0"/>
          <w:marTop w:val="0"/>
          <w:marBottom w:val="0"/>
          <w:divBdr>
            <w:top w:val="none" w:sz="0" w:space="0" w:color="auto"/>
            <w:left w:val="none" w:sz="0" w:space="0" w:color="auto"/>
            <w:bottom w:val="none" w:sz="0" w:space="0" w:color="auto"/>
            <w:right w:val="none" w:sz="0" w:space="0" w:color="auto"/>
          </w:divBdr>
        </w:div>
        <w:div w:id="1856843664">
          <w:marLeft w:val="0"/>
          <w:marRight w:val="0"/>
          <w:marTop w:val="0"/>
          <w:marBottom w:val="0"/>
          <w:divBdr>
            <w:top w:val="none" w:sz="0" w:space="0" w:color="auto"/>
            <w:left w:val="none" w:sz="0" w:space="0" w:color="auto"/>
            <w:bottom w:val="none" w:sz="0" w:space="0" w:color="auto"/>
            <w:right w:val="none" w:sz="0" w:space="0" w:color="auto"/>
          </w:divBdr>
        </w:div>
        <w:div w:id="817890465">
          <w:marLeft w:val="0"/>
          <w:marRight w:val="0"/>
          <w:marTop w:val="0"/>
          <w:marBottom w:val="0"/>
          <w:divBdr>
            <w:top w:val="none" w:sz="0" w:space="0" w:color="auto"/>
            <w:left w:val="none" w:sz="0" w:space="0" w:color="auto"/>
            <w:bottom w:val="none" w:sz="0" w:space="0" w:color="auto"/>
            <w:right w:val="none" w:sz="0" w:space="0" w:color="auto"/>
          </w:divBdr>
        </w:div>
      </w:divsChild>
    </w:div>
    <w:div w:id="523323251">
      <w:bodyDiv w:val="1"/>
      <w:marLeft w:val="0"/>
      <w:marRight w:val="0"/>
      <w:marTop w:val="0"/>
      <w:marBottom w:val="0"/>
      <w:divBdr>
        <w:top w:val="none" w:sz="0" w:space="0" w:color="auto"/>
        <w:left w:val="none" w:sz="0" w:space="0" w:color="auto"/>
        <w:bottom w:val="none" w:sz="0" w:space="0" w:color="auto"/>
        <w:right w:val="none" w:sz="0" w:space="0" w:color="auto"/>
      </w:divBdr>
      <w:divsChild>
        <w:div w:id="584921241">
          <w:marLeft w:val="0"/>
          <w:marRight w:val="0"/>
          <w:marTop w:val="0"/>
          <w:marBottom w:val="0"/>
          <w:divBdr>
            <w:top w:val="none" w:sz="0" w:space="0" w:color="auto"/>
            <w:left w:val="none" w:sz="0" w:space="0" w:color="auto"/>
            <w:bottom w:val="none" w:sz="0" w:space="0" w:color="auto"/>
            <w:right w:val="none" w:sz="0" w:space="0" w:color="auto"/>
          </w:divBdr>
        </w:div>
        <w:div w:id="1743598273">
          <w:marLeft w:val="0"/>
          <w:marRight w:val="0"/>
          <w:marTop w:val="0"/>
          <w:marBottom w:val="0"/>
          <w:divBdr>
            <w:top w:val="none" w:sz="0" w:space="0" w:color="auto"/>
            <w:left w:val="none" w:sz="0" w:space="0" w:color="auto"/>
            <w:bottom w:val="none" w:sz="0" w:space="0" w:color="auto"/>
            <w:right w:val="none" w:sz="0" w:space="0" w:color="auto"/>
          </w:divBdr>
        </w:div>
        <w:div w:id="900747670">
          <w:marLeft w:val="0"/>
          <w:marRight w:val="0"/>
          <w:marTop w:val="0"/>
          <w:marBottom w:val="0"/>
          <w:divBdr>
            <w:top w:val="none" w:sz="0" w:space="0" w:color="auto"/>
            <w:left w:val="none" w:sz="0" w:space="0" w:color="auto"/>
            <w:bottom w:val="none" w:sz="0" w:space="0" w:color="auto"/>
            <w:right w:val="none" w:sz="0" w:space="0" w:color="auto"/>
          </w:divBdr>
        </w:div>
        <w:div w:id="3168409">
          <w:marLeft w:val="0"/>
          <w:marRight w:val="0"/>
          <w:marTop w:val="0"/>
          <w:marBottom w:val="0"/>
          <w:divBdr>
            <w:top w:val="none" w:sz="0" w:space="0" w:color="auto"/>
            <w:left w:val="none" w:sz="0" w:space="0" w:color="auto"/>
            <w:bottom w:val="none" w:sz="0" w:space="0" w:color="auto"/>
            <w:right w:val="none" w:sz="0" w:space="0" w:color="auto"/>
          </w:divBdr>
        </w:div>
        <w:div w:id="392387210">
          <w:marLeft w:val="0"/>
          <w:marRight w:val="0"/>
          <w:marTop w:val="0"/>
          <w:marBottom w:val="0"/>
          <w:divBdr>
            <w:top w:val="none" w:sz="0" w:space="0" w:color="auto"/>
            <w:left w:val="none" w:sz="0" w:space="0" w:color="auto"/>
            <w:bottom w:val="none" w:sz="0" w:space="0" w:color="auto"/>
            <w:right w:val="none" w:sz="0" w:space="0" w:color="auto"/>
          </w:divBdr>
        </w:div>
        <w:div w:id="300768755">
          <w:marLeft w:val="0"/>
          <w:marRight w:val="0"/>
          <w:marTop w:val="0"/>
          <w:marBottom w:val="0"/>
          <w:divBdr>
            <w:top w:val="none" w:sz="0" w:space="0" w:color="auto"/>
            <w:left w:val="none" w:sz="0" w:space="0" w:color="auto"/>
            <w:bottom w:val="none" w:sz="0" w:space="0" w:color="auto"/>
            <w:right w:val="none" w:sz="0" w:space="0" w:color="auto"/>
          </w:divBdr>
        </w:div>
        <w:div w:id="1518234477">
          <w:marLeft w:val="0"/>
          <w:marRight w:val="0"/>
          <w:marTop w:val="0"/>
          <w:marBottom w:val="0"/>
          <w:divBdr>
            <w:top w:val="none" w:sz="0" w:space="0" w:color="auto"/>
            <w:left w:val="none" w:sz="0" w:space="0" w:color="auto"/>
            <w:bottom w:val="none" w:sz="0" w:space="0" w:color="auto"/>
            <w:right w:val="none" w:sz="0" w:space="0" w:color="auto"/>
          </w:divBdr>
        </w:div>
        <w:div w:id="1424374150">
          <w:marLeft w:val="0"/>
          <w:marRight w:val="0"/>
          <w:marTop w:val="0"/>
          <w:marBottom w:val="0"/>
          <w:divBdr>
            <w:top w:val="none" w:sz="0" w:space="0" w:color="auto"/>
            <w:left w:val="none" w:sz="0" w:space="0" w:color="auto"/>
            <w:bottom w:val="none" w:sz="0" w:space="0" w:color="auto"/>
            <w:right w:val="none" w:sz="0" w:space="0" w:color="auto"/>
          </w:divBdr>
        </w:div>
        <w:div w:id="1724982541">
          <w:marLeft w:val="0"/>
          <w:marRight w:val="0"/>
          <w:marTop w:val="0"/>
          <w:marBottom w:val="0"/>
          <w:divBdr>
            <w:top w:val="none" w:sz="0" w:space="0" w:color="auto"/>
            <w:left w:val="none" w:sz="0" w:space="0" w:color="auto"/>
            <w:bottom w:val="none" w:sz="0" w:space="0" w:color="auto"/>
            <w:right w:val="none" w:sz="0" w:space="0" w:color="auto"/>
          </w:divBdr>
        </w:div>
        <w:div w:id="2071146176">
          <w:marLeft w:val="0"/>
          <w:marRight w:val="0"/>
          <w:marTop w:val="0"/>
          <w:marBottom w:val="0"/>
          <w:divBdr>
            <w:top w:val="none" w:sz="0" w:space="0" w:color="auto"/>
            <w:left w:val="none" w:sz="0" w:space="0" w:color="auto"/>
            <w:bottom w:val="none" w:sz="0" w:space="0" w:color="auto"/>
            <w:right w:val="none" w:sz="0" w:space="0" w:color="auto"/>
          </w:divBdr>
        </w:div>
      </w:divsChild>
    </w:div>
    <w:div w:id="539170249">
      <w:bodyDiv w:val="1"/>
      <w:marLeft w:val="0"/>
      <w:marRight w:val="0"/>
      <w:marTop w:val="0"/>
      <w:marBottom w:val="0"/>
      <w:divBdr>
        <w:top w:val="none" w:sz="0" w:space="0" w:color="auto"/>
        <w:left w:val="none" w:sz="0" w:space="0" w:color="auto"/>
        <w:bottom w:val="none" w:sz="0" w:space="0" w:color="auto"/>
        <w:right w:val="none" w:sz="0" w:space="0" w:color="auto"/>
      </w:divBdr>
      <w:divsChild>
        <w:div w:id="15623309">
          <w:marLeft w:val="0"/>
          <w:marRight w:val="0"/>
          <w:marTop w:val="0"/>
          <w:marBottom w:val="0"/>
          <w:divBdr>
            <w:top w:val="none" w:sz="0" w:space="0" w:color="auto"/>
            <w:left w:val="none" w:sz="0" w:space="0" w:color="auto"/>
            <w:bottom w:val="none" w:sz="0" w:space="0" w:color="auto"/>
            <w:right w:val="none" w:sz="0" w:space="0" w:color="auto"/>
          </w:divBdr>
        </w:div>
        <w:div w:id="717820069">
          <w:marLeft w:val="0"/>
          <w:marRight w:val="0"/>
          <w:marTop w:val="0"/>
          <w:marBottom w:val="0"/>
          <w:divBdr>
            <w:top w:val="none" w:sz="0" w:space="0" w:color="auto"/>
            <w:left w:val="none" w:sz="0" w:space="0" w:color="auto"/>
            <w:bottom w:val="none" w:sz="0" w:space="0" w:color="auto"/>
            <w:right w:val="none" w:sz="0" w:space="0" w:color="auto"/>
          </w:divBdr>
        </w:div>
        <w:div w:id="235670013">
          <w:marLeft w:val="0"/>
          <w:marRight w:val="0"/>
          <w:marTop w:val="0"/>
          <w:marBottom w:val="0"/>
          <w:divBdr>
            <w:top w:val="none" w:sz="0" w:space="0" w:color="auto"/>
            <w:left w:val="none" w:sz="0" w:space="0" w:color="auto"/>
            <w:bottom w:val="none" w:sz="0" w:space="0" w:color="auto"/>
            <w:right w:val="none" w:sz="0" w:space="0" w:color="auto"/>
          </w:divBdr>
        </w:div>
        <w:div w:id="1027484309">
          <w:marLeft w:val="0"/>
          <w:marRight w:val="0"/>
          <w:marTop w:val="0"/>
          <w:marBottom w:val="0"/>
          <w:divBdr>
            <w:top w:val="none" w:sz="0" w:space="0" w:color="auto"/>
            <w:left w:val="none" w:sz="0" w:space="0" w:color="auto"/>
            <w:bottom w:val="none" w:sz="0" w:space="0" w:color="auto"/>
            <w:right w:val="none" w:sz="0" w:space="0" w:color="auto"/>
          </w:divBdr>
        </w:div>
        <w:div w:id="869149543">
          <w:marLeft w:val="0"/>
          <w:marRight w:val="0"/>
          <w:marTop w:val="0"/>
          <w:marBottom w:val="0"/>
          <w:divBdr>
            <w:top w:val="none" w:sz="0" w:space="0" w:color="auto"/>
            <w:left w:val="none" w:sz="0" w:space="0" w:color="auto"/>
            <w:bottom w:val="none" w:sz="0" w:space="0" w:color="auto"/>
            <w:right w:val="none" w:sz="0" w:space="0" w:color="auto"/>
          </w:divBdr>
        </w:div>
        <w:div w:id="345789830">
          <w:marLeft w:val="0"/>
          <w:marRight w:val="0"/>
          <w:marTop w:val="0"/>
          <w:marBottom w:val="0"/>
          <w:divBdr>
            <w:top w:val="none" w:sz="0" w:space="0" w:color="auto"/>
            <w:left w:val="none" w:sz="0" w:space="0" w:color="auto"/>
            <w:bottom w:val="none" w:sz="0" w:space="0" w:color="auto"/>
            <w:right w:val="none" w:sz="0" w:space="0" w:color="auto"/>
          </w:divBdr>
        </w:div>
        <w:div w:id="166139527">
          <w:marLeft w:val="0"/>
          <w:marRight w:val="0"/>
          <w:marTop w:val="0"/>
          <w:marBottom w:val="0"/>
          <w:divBdr>
            <w:top w:val="none" w:sz="0" w:space="0" w:color="auto"/>
            <w:left w:val="none" w:sz="0" w:space="0" w:color="auto"/>
            <w:bottom w:val="none" w:sz="0" w:space="0" w:color="auto"/>
            <w:right w:val="none" w:sz="0" w:space="0" w:color="auto"/>
          </w:divBdr>
        </w:div>
        <w:div w:id="1200242225">
          <w:marLeft w:val="0"/>
          <w:marRight w:val="0"/>
          <w:marTop w:val="0"/>
          <w:marBottom w:val="0"/>
          <w:divBdr>
            <w:top w:val="none" w:sz="0" w:space="0" w:color="auto"/>
            <w:left w:val="none" w:sz="0" w:space="0" w:color="auto"/>
            <w:bottom w:val="none" w:sz="0" w:space="0" w:color="auto"/>
            <w:right w:val="none" w:sz="0" w:space="0" w:color="auto"/>
          </w:divBdr>
        </w:div>
        <w:div w:id="1993290260">
          <w:marLeft w:val="0"/>
          <w:marRight w:val="0"/>
          <w:marTop w:val="0"/>
          <w:marBottom w:val="0"/>
          <w:divBdr>
            <w:top w:val="none" w:sz="0" w:space="0" w:color="auto"/>
            <w:left w:val="none" w:sz="0" w:space="0" w:color="auto"/>
            <w:bottom w:val="none" w:sz="0" w:space="0" w:color="auto"/>
            <w:right w:val="none" w:sz="0" w:space="0" w:color="auto"/>
          </w:divBdr>
        </w:div>
        <w:div w:id="889801272">
          <w:marLeft w:val="0"/>
          <w:marRight w:val="0"/>
          <w:marTop w:val="0"/>
          <w:marBottom w:val="0"/>
          <w:divBdr>
            <w:top w:val="none" w:sz="0" w:space="0" w:color="auto"/>
            <w:left w:val="none" w:sz="0" w:space="0" w:color="auto"/>
            <w:bottom w:val="none" w:sz="0" w:space="0" w:color="auto"/>
            <w:right w:val="none" w:sz="0" w:space="0" w:color="auto"/>
          </w:divBdr>
        </w:div>
        <w:div w:id="1644430241">
          <w:marLeft w:val="0"/>
          <w:marRight w:val="0"/>
          <w:marTop w:val="0"/>
          <w:marBottom w:val="0"/>
          <w:divBdr>
            <w:top w:val="none" w:sz="0" w:space="0" w:color="auto"/>
            <w:left w:val="none" w:sz="0" w:space="0" w:color="auto"/>
            <w:bottom w:val="none" w:sz="0" w:space="0" w:color="auto"/>
            <w:right w:val="none" w:sz="0" w:space="0" w:color="auto"/>
          </w:divBdr>
        </w:div>
        <w:div w:id="1249268933">
          <w:marLeft w:val="0"/>
          <w:marRight w:val="0"/>
          <w:marTop w:val="0"/>
          <w:marBottom w:val="0"/>
          <w:divBdr>
            <w:top w:val="none" w:sz="0" w:space="0" w:color="auto"/>
            <w:left w:val="none" w:sz="0" w:space="0" w:color="auto"/>
            <w:bottom w:val="none" w:sz="0" w:space="0" w:color="auto"/>
            <w:right w:val="none" w:sz="0" w:space="0" w:color="auto"/>
          </w:divBdr>
        </w:div>
      </w:divsChild>
    </w:div>
    <w:div w:id="557593523">
      <w:bodyDiv w:val="1"/>
      <w:marLeft w:val="0"/>
      <w:marRight w:val="0"/>
      <w:marTop w:val="0"/>
      <w:marBottom w:val="0"/>
      <w:divBdr>
        <w:top w:val="none" w:sz="0" w:space="0" w:color="auto"/>
        <w:left w:val="none" w:sz="0" w:space="0" w:color="auto"/>
        <w:bottom w:val="none" w:sz="0" w:space="0" w:color="auto"/>
        <w:right w:val="none" w:sz="0" w:space="0" w:color="auto"/>
      </w:divBdr>
      <w:divsChild>
        <w:div w:id="820733565">
          <w:marLeft w:val="0"/>
          <w:marRight w:val="0"/>
          <w:marTop w:val="0"/>
          <w:marBottom w:val="0"/>
          <w:divBdr>
            <w:top w:val="none" w:sz="0" w:space="0" w:color="auto"/>
            <w:left w:val="none" w:sz="0" w:space="0" w:color="auto"/>
            <w:bottom w:val="none" w:sz="0" w:space="0" w:color="auto"/>
            <w:right w:val="none" w:sz="0" w:space="0" w:color="auto"/>
          </w:divBdr>
        </w:div>
        <w:div w:id="1965233208">
          <w:marLeft w:val="0"/>
          <w:marRight w:val="0"/>
          <w:marTop w:val="0"/>
          <w:marBottom w:val="0"/>
          <w:divBdr>
            <w:top w:val="none" w:sz="0" w:space="0" w:color="auto"/>
            <w:left w:val="none" w:sz="0" w:space="0" w:color="auto"/>
            <w:bottom w:val="none" w:sz="0" w:space="0" w:color="auto"/>
            <w:right w:val="none" w:sz="0" w:space="0" w:color="auto"/>
          </w:divBdr>
        </w:div>
        <w:div w:id="1213690151">
          <w:marLeft w:val="0"/>
          <w:marRight w:val="0"/>
          <w:marTop w:val="0"/>
          <w:marBottom w:val="0"/>
          <w:divBdr>
            <w:top w:val="none" w:sz="0" w:space="0" w:color="auto"/>
            <w:left w:val="none" w:sz="0" w:space="0" w:color="auto"/>
            <w:bottom w:val="none" w:sz="0" w:space="0" w:color="auto"/>
            <w:right w:val="none" w:sz="0" w:space="0" w:color="auto"/>
          </w:divBdr>
        </w:div>
      </w:divsChild>
    </w:div>
    <w:div w:id="567306253">
      <w:bodyDiv w:val="1"/>
      <w:marLeft w:val="0"/>
      <w:marRight w:val="0"/>
      <w:marTop w:val="0"/>
      <w:marBottom w:val="0"/>
      <w:divBdr>
        <w:top w:val="none" w:sz="0" w:space="0" w:color="auto"/>
        <w:left w:val="none" w:sz="0" w:space="0" w:color="auto"/>
        <w:bottom w:val="none" w:sz="0" w:space="0" w:color="auto"/>
        <w:right w:val="none" w:sz="0" w:space="0" w:color="auto"/>
      </w:divBdr>
      <w:divsChild>
        <w:div w:id="165900041">
          <w:marLeft w:val="0"/>
          <w:marRight w:val="0"/>
          <w:marTop w:val="0"/>
          <w:marBottom w:val="0"/>
          <w:divBdr>
            <w:top w:val="none" w:sz="0" w:space="0" w:color="auto"/>
            <w:left w:val="none" w:sz="0" w:space="0" w:color="auto"/>
            <w:bottom w:val="none" w:sz="0" w:space="0" w:color="auto"/>
            <w:right w:val="none" w:sz="0" w:space="0" w:color="auto"/>
          </w:divBdr>
        </w:div>
        <w:div w:id="1548374102">
          <w:marLeft w:val="0"/>
          <w:marRight w:val="0"/>
          <w:marTop w:val="0"/>
          <w:marBottom w:val="0"/>
          <w:divBdr>
            <w:top w:val="none" w:sz="0" w:space="0" w:color="auto"/>
            <w:left w:val="none" w:sz="0" w:space="0" w:color="auto"/>
            <w:bottom w:val="none" w:sz="0" w:space="0" w:color="auto"/>
            <w:right w:val="none" w:sz="0" w:space="0" w:color="auto"/>
          </w:divBdr>
        </w:div>
        <w:div w:id="611323575">
          <w:marLeft w:val="0"/>
          <w:marRight w:val="0"/>
          <w:marTop w:val="0"/>
          <w:marBottom w:val="0"/>
          <w:divBdr>
            <w:top w:val="none" w:sz="0" w:space="0" w:color="auto"/>
            <w:left w:val="none" w:sz="0" w:space="0" w:color="auto"/>
            <w:bottom w:val="none" w:sz="0" w:space="0" w:color="auto"/>
            <w:right w:val="none" w:sz="0" w:space="0" w:color="auto"/>
          </w:divBdr>
        </w:div>
        <w:div w:id="519047996">
          <w:marLeft w:val="0"/>
          <w:marRight w:val="0"/>
          <w:marTop w:val="0"/>
          <w:marBottom w:val="0"/>
          <w:divBdr>
            <w:top w:val="none" w:sz="0" w:space="0" w:color="auto"/>
            <w:left w:val="none" w:sz="0" w:space="0" w:color="auto"/>
            <w:bottom w:val="none" w:sz="0" w:space="0" w:color="auto"/>
            <w:right w:val="none" w:sz="0" w:space="0" w:color="auto"/>
          </w:divBdr>
        </w:div>
        <w:div w:id="2080902581">
          <w:marLeft w:val="0"/>
          <w:marRight w:val="0"/>
          <w:marTop w:val="0"/>
          <w:marBottom w:val="0"/>
          <w:divBdr>
            <w:top w:val="none" w:sz="0" w:space="0" w:color="auto"/>
            <w:left w:val="none" w:sz="0" w:space="0" w:color="auto"/>
            <w:bottom w:val="none" w:sz="0" w:space="0" w:color="auto"/>
            <w:right w:val="none" w:sz="0" w:space="0" w:color="auto"/>
          </w:divBdr>
        </w:div>
        <w:div w:id="1764102839">
          <w:marLeft w:val="0"/>
          <w:marRight w:val="0"/>
          <w:marTop w:val="0"/>
          <w:marBottom w:val="0"/>
          <w:divBdr>
            <w:top w:val="none" w:sz="0" w:space="0" w:color="auto"/>
            <w:left w:val="none" w:sz="0" w:space="0" w:color="auto"/>
            <w:bottom w:val="none" w:sz="0" w:space="0" w:color="auto"/>
            <w:right w:val="none" w:sz="0" w:space="0" w:color="auto"/>
          </w:divBdr>
        </w:div>
        <w:div w:id="229581874">
          <w:marLeft w:val="0"/>
          <w:marRight w:val="0"/>
          <w:marTop w:val="0"/>
          <w:marBottom w:val="0"/>
          <w:divBdr>
            <w:top w:val="none" w:sz="0" w:space="0" w:color="auto"/>
            <w:left w:val="none" w:sz="0" w:space="0" w:color="auto"/>
            <w:bottom w:val="none" w:sz="0" w:space="0" w:color="auto"/>
            <w:right w:val="none" w:sz="0" w:space="0" w:color="auto"/>
          </w:divBdr>
        </w:div>
      </w:divsChild>
    </w:div>
    <w:div w:id="607008760">
      <w:bodyDiv w:val="1"/>
      <w:marLeft w:val="0"/>
      <w:marRight w:val="0"/>
      <w:marTop w:val="0"/>
      <w:marBottom w:val="0"/>
      <w:divBdr>
        <w:top w:val="none" w:sz="0" w:space="0" w:color="auto"/>
        <w:left w:val="none" w:sz="0" w:space="0" w:color="auto"/>
        <w:bottom w:val="none" w:sz="0" w:space="0" w:color="auto"/>
        <w:right w:val="none" w:sz="0" w:space="0" w:color="auto"/>
      </w:divBdr>
    </w:div>
    <w:div w:id="649092627">
      <w:bodyDiv w:val="1"/>
      <w:marLeft w:val="0"/>
      <w:marRight w:val="0"/>
      <w:marTop w:val="0"/>
      <w:marBottom w:val="0"/>
      <w:divBdr>
        <w:top w:val="none" w:sz="0" w:space="0" w:color="auto"/>
        <w:left w:val="none" w:sz="0" w:space="0" w:color="auto"/>
        <w:bottom w:val="none" w:sz="0" w:space="0" w:color="auto"/>
        <w:right w:val="none" w:sz="0" w:space="0" w:color="auto"/>
      </w:divBdr>
      <w:divsChild>
        <w:div w:id="27292834">
          <w:marLeft w:val="0"/>
          <w:marRight w:val="0"/>
          <w:marTop w:val="0"/>
          <w:marBottom w:val="0"/>
          <w:divBdr>
            <w:top w:val="none" w:sz="0" w:space="0" w:color="auto"/>
            <w:left w:val="none" w:sz="0" w:space="0" w:color="auto"/>
            <w:bottom w:val="none" w:sz="0" w:space="0" w:color="auto"/>
            <w:right w:val="none" w:sz="0" w:space="0" w:color="auto"/>
          </w:divBdr>
        </w:div>
        <w:div w:id="213321282">
          <w:marLeft w:val="0"/>
          <w:marRight w:val="0"/>
          <w:marTop w:val="0"/>
          <w:marBottom w:val="0"/>
          <w:divBdr>
            <w:top w:val="none" w:sz="0" w:space="0" w:color="auto"/>
            <w:left w:val="none" w:sz="0" w:space="0" w:color="auto"/>
            <w:bottom w:val="none" w:sz="0" w:space="0" w:color="auto"/>
            <w:right w:val="none" w:sz="0" w:space="0" w:color="auto"/>
          </w:divBdr>
        </w:div>
      </w:divsChild>
    </w:div>
    <w:div w:id="724328698">
      <w:bodyDiv w:val="1"/>
      <w:marLeft w:val="0"/>
      <w:marRight w:val="0"/>
      <w:marTop w:val="0"/>
      <w:marBottom w:val="0"/>
      <w:divBdr>
        <w:top w:val="none" w:sz="0" w:space="0" w:color="auto"/>
        <w:left w:val="none" w:sz="0" w:space="0" w:color="auto"/>
        <w:bottom w:val="none" w:sz="0" w:space="0" w:color="auto"/>
        <w:right w:val="none" w:sz="0" w:space="0" w:color="auto"/>
      </w:divBdr>
    </w:div>
    <w:div w:id="786656339">
      <w:bodyDiv w:val="1"/>
      <w:marLeft w:val="0"/>
      <w:marRight w:val="0"/>
      <w:marTop w:val="0"/>
      <w:marBottom w:val="0"/>
      <w:divBdr>
        <w:top w:val="none" w:sz="0" w:space="0" w:color="auto"/>
        <w:left w:val="none" w:sz="0" w:space="0" w:color="auto"/>
        <w:bottom w:val="none" w:sz="0" w:space="0" w:color="auto"/>
        <w:right w:val="none" w:sz="0" w:space="0" w:color="auto"/>
      </w:divBdr>
      <w:divsChild>
        <w:div w:id="2096200698">
          <w:marLeft w:val="0"/>
          <w:marRight w:val="0"/>
          <w:marTop w:val="0"/>
          <w:marBottom w:val="0"/>
          <w:divBdr>
            <w:top w:val="none" w:sz="0" w:space="0" w:color="auto"/>
            <w:left w:val="none" w:sz="0" w:space="0" w:color="auto"/>
            <w:bottom w:val="none" w:sz="0" w:space="0" w:color="auto"/>
            <w:right w:val="none" w:sz="0" w:space="0" w:color="auto"/>
          </w:divBdr>
        </w:div>
        <w:div w:id="1347171191">
          <w:marLeft w:val="0"/>
          <w:marRight w:val="0"/>
          <w:marTop w:val="0"/>
          <w:marBottom w:val="0"/>
          <w:divBdr>
            <w:top w:val="none" w:sz="0" w:space="0" w:color="auto"/>
            <w:left w:val="none" w:sz="0" w:space="0" w:color="auto"/>
            <w:bottom w:val="none" w:sz="0" w:space="0" w:color="auto"/>
            <w:right w:val="none" w:sz="0" w:space="0" w:color="auto"/>
          </w:divBdr>
        </w:div>
        <w:div w:id="15739206">
          <w:marLeft w:val="0"/>
          <w:marRight w:val="0"/>
          <w:marTop w:val="0"/>
          <w:marBottom w:val="0"/>
          <w:divBdr>
            <w:top w:val="none" w:sz="0" w:space="0" w:color="auto"/>
            <w:left w:val="none" w:sz="0" w:space="0" w:color="auto"/>
            <w:bottom w:val="none" w:sz="0" w:space="0" w:color="auto"/>
            <w:right w:val="none" w:sz="0" w:space="0" w:color="auto"/>
          </w:divBdr>
        </w:div>
        <w:div w:id="145050869">
          <w:marLeft w:val="0"/>
          <w:marRight w:val="0"/>
          <w:marTop w:val="0"/>
          <w:marBottom w:val="0"/>
          <w:divBdr>
            <w:top w:val="none" w:sz="0" w:space="0" w:color="auto"/>
            <w:left w:val="none" w:sz="0" w:space="0" w:color="auto"/>
            <w:bottom w:val="none" w:sz="0" w:space="0" w:color="auto"/>
            <w:right w:val="none" w:sz="0" w:space="0" w:color="auto"/>
          </w:divBdr>
        </w:div>
        <w:div w:id="1955675251">
          <w:marLeft w:val="0"/>
          <w:marRight w:val="0"/>
          <w:marTop w:val="0"/>
          <w:marBottom w:val="0"/>
          <w:divBdr>
            <w:top w:val="none" w:sz="0" w:space="0" w:color="auto"/>
            <w:left w:val="none" w:sz="0" w:space="0" w:color="auto"/>
            <w:bottom w:val="none" w:sz="0" w:space="0" w:color="auto"/>
            <w:right w:val="none" w:sz="0" w:space="0" w:color="auto"/>
          </w:divBdr>
        </w:div>
      </w:divsChild>
    </w:div>
    <w:div w:id="863714966">
      <w:bodyDiv w:val="1"/>
      <w:marLeft w:val="0"/>
      <w:marRight w:val="0"/>
      <w:marTop w:val="0"/>
      <w:marBottom w:val="0"/>
      <w:divBdr>
        <w:top w:val="none" w:sz="0" w:space="0" w:color="auto"/>
        <w:left w:val="none" w:sz="0" w:space="0" w:color="auto"/>
        <w:bottom w:val="none" w:sz="0" w:space="0" w:color="auto"/>
        <w:right w:val="none" w:sz="0" w:space="0" w:color="auto"/>
      </w:divBdr>
      <w:divsChild>
        <w:div w:id="890582835">
          <w:marLeft w:val="1728"/>
          <w:marRight w:val="0"/>
          <w:marTop w:val="82"/>
          <w:marBottom w:val="0"/>
          <w:divBdr>
            <w:top w:val="none" w:sz="0" w:space="0" w:color="auto"/>
            <w:left w:val="none" w:sz="0" w:space="0" w:color="auto"/>
            <w:bottom w:val="none" w:sz="0" w:space="0" w:color="auto"/>
            <w:right w:val="none" w:sz="0" w:space="0" w:color="auto"/>
          </w:divBdr>
        </w:div>
      </w:divsChild>
    </w:div>
    <w:div w:id="966198487">
      <w:bodyDiv w:val="1"/>
      <w:marLeft w:val="0"/>
      <w:marRight w:val="0"/>
      <w:marTop w:val="0"/>
      <w:marBottom w:val="0"/>
      <w:divBdr>
        <w:top w:val="none" w:sz="0" w:space="0" w:color="auto"/>
        <w:left w:val="none" w:sz="0" w:space="0" w:color="auto"/>
        <w:bottom w:val="none" w:sz="0" w:space="0" w:color="auto"/>
        <w:right w:val="none" w:sz="0" w:space="0" w:color="auto"/>
      </w:divBdr>
      <w:divsChild>
        <w:div w:id="1650787298">
          <w:marLeft w:val="0"/>
          <w:marRight w:val="0"/>
          <w:marTop w:val="0"/>
          <w:marBottom w:val="0"/>
          <w:divBdr>
            <w:top w:val="none" w:sz="0" w:space="0" w:color="auto"/>
            <w:left w:val="none" w:sz="0" w:space="0" w:color="auto"/>
            <w:bottom w:val="none" w:sz="0" w:space="0" w:color="auto"/>
            <w:right w:val="none" w:sz="0" w:space="0" w:color="auto"/>
          </w:divBdr>
        </w:div>
        <w:div w:id="2009012841">
          <w:marLeft w:val="0"/>
          <w:marRight w:val="0"/>
          <w:marTop w:val="0"/>
          <w:marBottom w:val="0"/>
          <w:divBdr>
            <w:top w:val="none" w:sz="0" w:space="0" w:color="auto"/>
            <w:left w:val="none" w:sz="0" w:space="0" w:color="auto"/>
            <w:bottom w:val="none" w:sz="0" w:space="0" w:color="auto"/>
            <w:right w:val="none" w:sz="0" w:space="0" w:color="auto"/>
          </w:divBdr>
        </w:div>
      </w:divsChild>
    </w:div>
    <w:div w:id="1031497073">
      <w:bodyDiv w:val="1"/>
      <w:marLeft w:val="0"/>
      <w:marRight w:val="0"/>
      <w:marTop w:val="0"/>
      <w:marBottom w:val="0"/>
      <w:divBdr>
        <w:top w:val="none" w:sz="0" w:space="0" w:color="auto"/>
        <w:left w:val="none" w:sz="0" w:space="0" w:color="auto"/>
        <w:bottom w:val="none" w:sz="0" w:space="0" w:color="auto"/>
        <w:right w:val="none" w:sz="0" w:space="0" w:color="auto"/>
      </w:divBdr>
      <w:divsChild>
        <w:div w:id="756286856">
          <w:marLeft w:val="0"/>
          <w:marRight w:val="0"/>
          <w:marTop w:val="0"/>
          <w:marBottom w:val="0"/>
          <w:divBdr>
            <w:top w:val="none" w:sz="0" w:space="0" w:color="auto"/>
            <w:left w:val="none" w:sz="0" w:space="0" w:color="auto"/>
            <w:bottom w:val="none" w:sz="0" w:space="0" w:color="auto"/>
            <w:right w:val="none" w:sz="0" w:space="0" w:color="auto"/>
          </w:divBdr>
        </w:div>
        <w:div w:id="971138279">
          <w:marLeft w:val="0"/>
          <w:marRight w:val="0"/>
          <w:marTop w:val="0"/>
          <w:marBottom w:val="0"/>
          <w:divBdr>
            <w:top w:val="none" w:sz="0" w:space="0" w:color="auto"/>
            <w:left w:val="none" w:sz="0" w:space="0" w:color="auto"/>
            <w:bottom w:val="none" w:sz="0" w:space="0" w:color="auto"/>
            <w:right w:val="none" w:sz="0" w:space="0" w:color="auto"/>
          </w:divBdr>
        </w:div>
        <w:div w:id="209273503">
          <w:marLeft w:val="0"/>
          <w:marRight w:val="0"/>
          <w:marTop w:val="0"/>
          <w:marBottom w:val="0"/>
          <w:divBdr>
            <w:top w:val="none" w:sz="0" w:space="0" w:color="auto"/>
            <w:left w:val="none" w:sz="0" w:space="0" w:color="auto"/>
            <w:bottom w:val="none" w:sz="0" w:space="0" w:color="auto"/>
            <w:right w:val="none" w:sz="0" w:space="0" w:color="auto"/>
          </w:divBdr>
        </w:div>
        <w:div w:id="1479804786">
          <w:marLeft w:val="0"/>
          <w:marRight w:val="0"/>
          <w:marTop w:val="0"/>
          <w:marBottom w:val="0"/>
          <w:divBdr>
            <w:top w:val="none" w:sz="0" w:space="0" w:color="auto"/>
            <w:left w:val="none" w:sz="0" w:space="0" w:color="auto"/>
            <w:bottom w:val="none" w:sz="0" w:space="0" w:color="auto"/>
            <w:right w:val="none" w:sz="0" w:space="0" w:color="auto"/>
          </w:divBdr>
        </w:div>
      </w:divsChild>
    </w:div>
    <w:div w:id="1046756667">
      <w:bodyDiv w:val="1"/>
      <w:marLeft w:val="0"/>
      <w:marRight w:val="0"/>
      <w:marTop w:val="0"/>
      <w:marBottom w:val="0"/>
      <w:divBdr>
        <w:top w:val="none" w:sz="0" w:space="0" w:color="auto"/>
        <w:left w:val="none" w:sz="0" w:space="0" w:color="auto"/>
        <w:bottom w:val="none" w:sz="0" w:space="0" w:color="auto"/>
        <w:right w:val="none" w:sz="0" w:space="0" w:color="auto"/>
      </w:divBdr>
      <w:divsChild>
        <w:div w:id="1678580282">
          <w:marLeft w:val="0"/>
          <w:marRight w:val="0"/>
          <w:marTop w:val="0"/>
          <w:marBottom w:val="0"/>
          <w:divBdr>
            <w:top w:val="none" w:sz="0" w:space="0" w:color="auto"/>
            <w:left w:val="none" w:sz="0" w:space="0" w:color="auto"/>
            <w:bottom w:val="none" w:sz="0" w:space="0" w:color="auto"/>
            <w:right w:val="none" w:sz="0" w:space="0" w:color="auto"/>
          </w:divBdr>
        </w:div>
        <w:div w:id="709959068">
          <w:marLeft w:val="0"/>
          <w:marRight w:val="0"/>
          <w:marTop w:val="0"/>
          <w:marBottom w:val="0"/>
          <w:divBdr>
            <w:top w:val="none" w:sz="0" w:space="0" w:color="auto"/>
            <w:left w:val="none" w:sz="0" w:space="0" w:color="auto"/>
            <w:bottom w:val="none" w:sz="0" w:space="0" w:color="auto"/>
            <w:right w:val="none" w:sz="0" w:space="0" w:color="auto"/>
          </w:divBdr>
        </w:div>
        <w:div w:id="1968268344">
          <w:marLeft w:val="0"/>
          <w:marRight w:val="0"/>
          <w:marTop w:val="0"/>
          <w:marBottom w:val="0"/>
          <w:divBdr>
            <w:top w:val="none" w:sz="0" w:space="0" w:color="auto"/>
            <w:left w:val="none" w:sz="0" w:space="0" w:color="auto"/>
            <w:bottom w:val="none" w:sz="0" w:space="0" w:color="auto"/>
            <w:right w:val="none" w:sz="0" w:space="0" w:color="auto"/>
          </w:divBdr>
        </w:div>
        <w:div w:id="1743596246">
          <w:marLeft w:val="0"/>
          <w:marRight w:val="0"/>
          <w:marTop w:val="0"/>
          <w:marBottom w:val="0"/>
          <w:divBdr>
            <w:top w:val="none" w:sz="0" w:space="0" w:color="auto"/>
            <w:left w:val="none" w:sz="0" w:space="0" w:color="auto"/>
            <w:bottom w:val="none" w:sz="0" w:space="0" w:color="auto"/>
            <w:right w:val="none" w:sz="0" w:space="0" w:color="auto"/>
          </w:divBdr>
        </w:div>
        <w:div w:id="2058776447">
          <w:marLeft w:val="0"/>
          <w:marRight w:val="0"/>
          <w:marTop w:val="0"/>
          <w:marBottom w:val="0"/>
          <w:divBdr>
            <w:top w:val="none" w:sz="0" w:space="0" w:color="auto"/>
            <w:left w:val="none" w:sz="0" w:space="0" w:color="auto"/>
            <w:bottom w:val="none" w:sz="0" w:space="0" w:color="auto"/>
            <w:right w:val="none" w:sz="0" w:space="0" w:color="auto"/>
          </w:divBdr>
        </w:div>
        <w:div w:id="245265950">
          <w:marLeft w:val="0"/>
          <w:marRight w:val="0"/>
          <w:marTop w:val="0"/>
          <w:marBottom w:val="0"/>
          <w:divBdr>
            <w:top w:val="none" w:sz="0" w:space="0" w:color="auto"/>
            <w:left w:val="none" w:sz="0" w:space="0" w:color="auto"/>
            <w:bottom w:val="none" w:sz="0" w:space="0" w:color="auto"/>
            <w:right w:val="none" w:sz="0" w:space="0" w:color="auto"/>
          </w:divBdr>
        </w:div>
        <w:div w:id="298418126">
          <w:marLeft w:val="0"/>
          <w:marRight w:val="0"/>
          <w:marTop w:val="0"/>
          <w:marBottom w:val="0"/>
          <w:divBdr>
            <w:top w:val="none" w:sz="0" w:space="0" w:color="auto"/>
            <w:left w:val="none" w:sz="0" w:space="0" w:color="auto"/>
            <w:bottom w:val="none" w:sz="0" w:space="0" w:color="auto"/>
            <w:right w:val="none" w:sz="0" w:space="0" w:color="auto"/>
          </w:divBdr>
        </w:div>
        <w:div w:id="736899591">
          <w:marLeft w:val="0"/>
          <w:marRight w:val="0"/>
          <w:marTop w:val="0"/>
          <w:marBottom w:val="0"/>
          <w:divBdr>
            <w:top w:val="none" w:sz="0" w:space="0" w:color="auto"/>
            <w:left w:val="none" w:sz="0" w:space="0" w:color="auto"/>
            <w:bottom w:val="none" w:sz="0" w:space="0" w:color="auto"/>
            <w:right w:val="none" w:sz="0" w:space="0" w:color="auto"/>
          </w:divBdr>
        </w:div>
        <w:div w:id="1015765793">
          <w:marLeft w:val="0"/>
          <w:marRight w:val="0"/>
          <w:marTop w:val="0"/>
          <w:marBottom w:val="0"/>
          <w:divBdr>
            <w:top w:val="none" w:sz="0" w:space="0" w:color="auto"/>
            <w:left w:val="none" w:sz="0" w:space="0" w:color="auto"/>
            <w:bottom w:val="none" w:sz="0" w:space="0" w:color="auto"/>
            <w:right w:val="none" w:sz="0" w:space="0" w:color="auto"/>
          </w:divBdr>
        </w:div>
        <w:div w:id="924534574">
          <w:marLeft w:val="0"/>
          <w:marRight w:val="0"/>
          <w:marTop w:val="0"/>
          <w:marBottom w:val="0"/>
          <w:divBdr>
            <w:top w:val="none" w:sz="0" w:space="0" w:color="auto"/>
            <w:left w:val="none" w:sz="0" w:space="0" w:color="auto"/>
            <w:bottom w:val="none" w:sz="0" w:space="0" w:color="auto"/>
            <w:right w:val="none" w:sz="0" w:space="0" w:color="auto"/>
          </w:divBdr>
        </w:div>
        <w:div w:id="1503466807">
          <w:marLeft w:val="0"/>
          <w:marRight w:val="0"/>
          <w:marTop w:val="0"/>
          <w:marBottom w:val="0"/>
          <w:divBdr>
            <w:top w:val="none" w:sz="0" w:space="0" w:color="auto"/>
            <w:left w:val="none" w:sz="0" w:space="0" w:color="auto"/>
            <w:bottom w:val="none" w:sz="0" w:space="0" w:color="auto"/>
            <w:right w:val="none" w:sz="0" w:space="0" w:color="auto"/>
          </w:divBdr>
        </w:div>
        <w:div w:id="1820880113">
          <w:marLeft w:val="0"/>
          <w:marRight w:val="0"/>
          <w:marTop w:val="0"/>
          <w:marBottom w:val="0"/>
          <w:divBdr>
            <w:top w:val="none" w:sz="0" w:space="0" w:color="auto"/>
            <w:left w:val="none" w:sz="0" w:space="0" w:color="auto"/>
            <w:bottom w:val="none" w:sz="0" w:space="0" w:color="auto"/>
            <w:right w:val="none" w:sz="0" w:space="0" w:color="auto"/>
          </w:divBdr>
        </w:div>
        <w:div w:id="237594815">
          <w:marLeft w:val="0"/>
          <w:marRight w:val="0"/>
          <w:marTop w:val="0"/>
          <w:marBottom w:val="0"/>
          <w:divBdr>
            <w:top w:val="none" w:sz="0" w:space="0" w:color="auto"/>
            <w:left w:val="none" w:sz="0" w:space="0" w:color="auto"/>
            <w:bottom w:val="none" w:sz="0" w:space="0" w:color="auto"/>
            <w:right w:val="none" w:sz="0" w:space="0" w:color="auto"/>
          </w:divBdr>
        </w:div>
        <w:div w:id="414058665">
          <w:marLeft w:val="0"/>
          <w:marRight w:val="0"/>
          <w:marTop w:val="0"/>
          <w:marBottom w:val="0"/>
          <w:divBdr>
            <w:top w:val="none" w:sz="0" w:space="0" w:color="auto"/>
            <w:left w:val="none" w:sz="0" w:space="0" w:color="auto"/>
            <w:bottom w:val="none" w:sz="0" w:space="0" w:color="auto"/>
            <w:right w:val="none" w:sz="0" w:space="0" w:color="auto"/>
          </w:divBdr>
        </w:div>
      </w:divsChild>
    </w:div>
    <w:div w:id="1071006382">
      <w:bodyDiv w:val="1"/>
      <w:marLeft w:val="0"/>
      <w:marRight w:val="0"/>
      <w:marTop w:val="0"/>
      <w:marBottom w:val="0"/>
      <w:divBdr>
        <w:top w:val="none" w:sz="0" w:space="0" w:color="auto"/>
        <w:left w:val="none" w:sz="0" w:space="0" w:color="auto"/>
        <w:bottom w:val="none" w:sz="0" w:space="0" w:color="auto"/>
        <w:right w:val="none" w:sz="0" w:space="0" w:color="auto"/>
      </w:divBdr>
    </w:div>
    <w:div w:id="1091974545">
      <w:bodyDiv w:val="1"/>
      <w:marLeft w:val="0"/>
      <w:marRight w:val="0"/>
      <w:marTop w:val="0"/>
      <w:marBottom w:val="0"/>
      <w:divBdr>
        <w:top w:val="none" w:sz="0" w:space="0" w:color="auto"/>
        <w:left w:val="none" w:sz="0" w:space="0" w:color="auto"/>
        <w:bottom w:val="none" w:sz="0" w:space="0" w:color="auto"/>
        <w:right w:val="none" w:sz="0" w:space="0" w:color="auto"/>
      </w:divBdr>
      <w:divsChild>
        <w:div w:id="1381394710">
          <w:marLeft w:val="0"/>
          <w:marRight w:val="0"/>
          <w:marTop w:val="0"/>
          <w:marBottom w:val="0"/>
          <w:divBdr>
            <w:top w:val="none" w:sz="0" w:space="0" w:color="auto"/>
            <w:left w:val="none" w:sz="0" w:space="0" w:color="auto"/>
            <w:bottom w:val="none" w:sz="0" w:space="0" w:color="auto"/>
            <w:right w:val="none" w:sz="0" w:space="0" w:color="auto"/>
          </w:divBdr>
        </w:div>
        <w:div w:id="611547781">
          <w:marLeft w:val="0"/>
          <w:marRight w:val="0"/>
          <w:marTop w:val="0"/>
          <w:marBottom w:val="0"/>
          <w:divBdr>
            <w:top w:val="none" w:sz="0" w:space="0" w:color="auto"/>
            <w:left w:val="none" w:sz="0" w:space="0" w:color="auto"/>
            <w:bottom w:val="none" w:sz="0" w:space="0" w:color="auto"/>
            <w:right w:val="none" w:sz="0" w:space="0" w:color="auto"/>
          </w:divBdr>
        </w:div>
        <w:div w:id="1943492130">
          <w:marLeft w:val="0"/>
          <w:marRight w:val="0"/>
          <w:marTop w:val="0"/>
          <w:marBottom w:val="0"/>
          <w:divBdr>
            <w:top w:val="none" w:sz="0" w:space="0" w:color="auto"/>
            <w:left w:val="none" w:sz="0" w:space="0" w:color="auto"/>
            <w:bottom w:val="none" w:sz="0" w:space="0" w:color="auto"/>
            <w:right w:val="none" w:sz="0" w:space="0" w:color="auto"/>
          </w:divBdr>
        </w:div>
        <w:div w:id="1937326315">
          <w:marLeft w:val="0"/>
          <w:marRight w:val="0"/>
          <w:marTop w:val="0"/>
          <w:marBottom w:val="0"/>
          <w:divBdr>
            <w:top w:val="none" w:sz="0" w:space="0" w:color="auto"/>
            <w:left w:val="none" w:sz="0" w:space="0" w:color="auto"/>
            <w:bottom w:val="none" w:sz="0" w:space="0" w:color="auto"/>
            <w:right w:val="none" w:sz="0" w:space="0" w:color="auto"/>
          </w:divBdr>
        </w:div>
        <w:div w:id="48388404">
          <w:marLeft w:val="0"/>
          <w:marRight w:val="0"/>
          <w:marTop w:val="0"/>
          <w:marBottom w:val="0"/>
          <w:divBdr>
            <w:top w:val="none" w:sz="0" w:space="0" w:color="auto"/>
            <w:left w:val="none" w:sz="0" w:space="0" w:color="auto"/>
            <w:bottom w:val="none" w:sz="0" w:space="0" w:color="auto"/>
            <w:right w:val="none" w:sz="0" w:space="0" w:color="auto"/>
          </w:divBdr>
        </w:div>
      </w:divsChild>
    </w:div>
    <w:div w:id="1106970625">
      <w:bodyDiv w:val="1"/>
      <w:marLeft w:val="0"/>
      <w:marRight w:val="0"/>
      <w:marTop w:val="0"/>
      <w:marBottom w:val="0"/>
      <w:divBdr>
        <w:top w:val="none" w:sz="0" w:space="0" w:color="auto"/>
        <w:left w:val="none" w:sz="0" w:space="0" w:color="auto"/>
        <w:bottom w:val="none" w:sz="0" w:space="0" w:color="auto"/>
        <w:right w:val="none" w:sz="0" w:space="0" w:color="auto"/>
      </w:divBdr>
      <w:divsChild>
        <w:div w:id="984972543">
          <w:marLeft w:val="0"/>
          <w:marRight w:val="0"/>
          <w:marTop w:val="0"/>
          <w:marBottom w:val="0"/>
          <w:divBdr>
            <w:top w:val="none" w:sz="0" w:space="0" w:color="auto"/>
            <w:left w:val="none" w:sz="0" w:space="0" w:color="auto"/>
            <w:bottom w:val="none" w:sz="0" w:space="0" w:color="auto"/>
            <w:right w:val="none" w:sz="0" w:space="0" w:color="auto"/>
          </w:divBdr>
        </w:div>
        <w:div w:id="1617368592">
          <w:marLeft w:val="0"/>
          <w:marRight w:val="0"/>
          <w:marTop w:val="0"/>
          <w:marBottom w:val="0"/>
          <w:divBdr>
            <w:top w:val="none" w:sz="0" w:space="0" w:color="auto"/>
            <w:left w:val="none" w:sz="0" w:space="0" w:color="auto"/>
            <w:bottom w:val="none" w:sz="0" w:space="0" w:color="auto"/>
            <w:right w:val="none" w:sz="0" w:space="0" w:color="auto"/>
          </w:divBdr>
        </w:div>
        <w:div w:id="2102485985">
          <w:marLeft w:val="0"/>
          <w:marRight w:val="0"/>
          <w:marTop w:val="0"/>
          <w:marBottom w:val="0"/>
          <w:divBdr>
            <w:top w:val="none" w:sz="0" w:space="0" w:color="auto"/>
            <w:left w:val="none" w:sz="0" w:space="0" w:color="auto"/>
            <w:bottom w:val="none" w:sz="0" w:space="0" w:color="auto"/>
            <w:right w:val="none" w:sz="0" w:space="0" w:color="auto"/>
          </w:divBdr>
        </w:div>
        <w:div w:id="1247229818">
          <w:marLeft w:val="0"/>
          <w:marRight w:val="0"/>
          <w:marTop w:val="0"/>
          <w:marBottom w:val="0"/>
          <w:divBdr>
            <w:top w:val="none" w:sz="0" w:space="0" w:color="auto"/>
            <w:left w:val="none" w:sz="0" w:space="0" w:color="auto"/>
            <w:bottom w:val="none" w:sz="0" w:space="0" w:color="auto"/>
            <w:right w:val="none" w:sz="0" w:space="0" w:color="auto"/>
          </w:divBdr>
        </w:div>
        <w:div w:id="1776945611">
          <w:marLeft w:val="0"/>
          <w:marRight w:val="0"/>
          <w:marTop w:val="0"/>
          <w:marBottom w:val="0"/>
          <w:divBdr>
            <w:top w:val="none" w:sz="0" w:space="0" w:color="auto"/>
            <w:left w:val="none" w:sz="0" w:space="0" w:color="auto"/>
            <w:bottom w:val="none" w:sz="0" w:space="0" w:color="auto"/>
            <w:right w:val="none" w:sz="0" w:space="0" w:color="auto"/>
          </w:divBdr>
        </w:div>
      </w:divsChild>
    </w:div>
    <w:div w:id="1151141510">
      <w:bodyDiv w:val="1"/>
      <w:marLeft w:val="0"/>
      <w:marRight w:val="0"/>
      <w:marTop w:val="0"/>
      <w:marBottom w:val="0"/>
      <w:divBdr>
        <w:top w:val="none" w:sz="0" w:space="0" w:color="auto"/>
        <w:left w:val="none" w:sz="0" w:space="0" w:color="auto"/>
        <w:bottom w:val="none" w:sz="0" w:space="0" w:color="auto"/>
        <w:right w:val="none" w:sz="0" w:space="0" w:color="auto"/>
      </w:divBdr>
      <w:divsChild>
        <w:div w:id="1696232792">
          <w:marLeft w:val="0"/>
          <w:marRight w:val="0"/>
          <w:marTop w:val="0"/>
          <w:marBottom w:val="0"/>
          <w:divBdr>
            <w:top w:val="none" w:sz="0" w:space="0" w:color="auto"/>
            <w:left w:val="none" w:sz="0" w:space="0" w:color="auto"/>
            <w:bottom w:val="none" w:sz="0" w:space="0" w:color="auto"/>
            <w:right w:val="none" w:sz="0" w:space="0" w:color="auto"/>
          </w:divBdr>
        </w:div>
        <w:div w:id="1436826237">
          <w:marLeft w:val="0"/>
          <w:marRight w:val="0"/>
          <w:marTop w:val="0"/>
          <w:marBottom w:val="0"/>
          <w:divBdr>
            <w:top w:val="none" w:sz="0" w:space="0" w:color="auto"/>
            <w:left w:val="none" w:sz="0" w:space="0" w:color="auto"/>
            <w:bottom w:val="none" w:sz="0" w:space="0" w:color="auto"/>
            <w:right w:val="none" w:sz="0" w:space="0" w:color="auto"/>
          </w:divBdr>
        </w:div>
        <w:div w:id="1709454478">
          <w:marLeft w:val="0"/>
          <w:marRight w:val="0"/>
          <w:marTop w:val="0"/>
          <w:marBottom w:val="0"/>
          <w:divBdr>
            <w:top w:val="none" w:sz="0" w:space="0" w:color="auto"/>
            <w:left w:val="none" w:sz="0" w:space="0" w:color="auto"/>
            <w:bottom w:val="none" w:sz="0" w:space="0" w:color="auto"/>
            <w:right w:val="none" w:sz="0" w:space="0" w:color="auto"/>
          </w:divBdr>
        </w:div>
        <w:div w:id="971399756">
          <w:marLeft w:val="0"/>
          <w:marRight w:val="0"/>
          <w:marTop w:val="0"/>
          <w:marBottom w:val="0"/>
          <w:divBdr>
            <w:top w:val="none" w:sz="0" w:space="0" w:color="auto"/>
            <w:left w:val="none" w:sz="0" w:space="0" w:color="auto"/>
            <w:bottom w:val="none" w:sz="0" w:space="0" w:color="auto"/>
            <w:right w:val="none" w:sz="0" w:space="0" w:color="auto"/>
          </w:divBdr>
        </w:div>
        <w:div w:id="901327739">
          <w:marLeft w:val="0"/>
          <w:marRight w:val="0"/>
          <w:marTop w:val="0"/>
          <w:marBottom w:val="0"/>
          <w:divBdr>
            <w:top w:val="none" w:sz="0" w:space="0" w:color="auto"/>
            <w:left w:val="none" w:sz="0" w:space="0" w:color="auto"/>
            <w:bottom w:val="none" w:sz="0" w:space="0" w:color="auto"/>
            <w:right w:val="none" w:sz="0" w:space="0" w:color="auto"/>
          </w:divBdr>
        </w:div>
        <w:div w:id="575895295">
          <w:marLeft w:val="0"/>
          <w:marRight w:val="0"/>
          <w:marTop w:val="0"/>
          <w:marBottom w:val="0"/>
          <w:divBdr>
            <w:top w:val="none" w:sz="0" w:space="0" w:color="auto"/>
            <w:left w:val="none" w:sz="0" w:space="0" w:color="auto"/>
            <w:bottom w:val="none" w:sz="0" w:space="0" w:color="auto"/>
            <w:right w:val="none" w:sz="0" w:space="0" w:color="auto"/>
          </w:divBdr>
        </w:div>
      </w:divsChild>
    </w:div>
    <w:div w:id="1175264113">
      <w:bodyDiv w:val="1"/>
      <w:marLeft w:val="0"/>
      <w:marRight w:val="0"/>
      <w:marTop w:val="0"/>
      <w:marBottom w:val="0"/>
      <w:divBdr>
        <w:top w:val="none" w:sz="0" w:space="0" w:color="auto"/>
        <w:left w:val="none" w:sz="0" w:space="0" w:color="auto"/>
        <w:bottom w:val="none" w:sz="0" w:space="0" w:color="auto"/>
        <w:right w:val="none" w:sz="0" w:space="0" w:color="auto"/>
      </w:divBdr>
      <w:divsChild>
        <w:div w:id="1685279573">
          <w:marLeft w:val="0"/>
          <w:marRight w:val="0"/>
          <w:marTop w:val="0"/>
          <w:marBottom w:val="0"/>
          <w:divBdr>
            <w:top w:val="none" w:sz="0" w:space="0" w:color="auto"/>
            <w:left w:val="none" w:sz="0" w:space="0" w:color="auto"/>
            <w:bottom w:val="none" w:sz="0" w:space="0" w:color="auto"/>
            <w:right w:val="none" w:sz="0" w:space="0" w:color="auto"/>
          </w:divBdr>
        </w:div>
        <w:div w:id="9071982">
          <w:marLeft w:val="0"/>
          <w:marRight w:val="0"/>
          <w:marTop w:val="0"/>
          <w:marBottom w:val="0"/>
          <w:divBdr>
            <w:top w:val="none" w:sz="0" w:space="0" w:color="auto"/>
            <w:left w:val="none" w:sz="0" w:space="0" w:color="auto"/>
            <w:bottom w:val="none" w:sz="0" w:space="0" w:color="auto"/>
            <w:right w:val="none" w:sz="0" w:space="0" w:color="auto"/>
          </w:divBdr>
        </w:div>
        <w:div w:id="1286230017">
          <w:marLeft w:val="0"/>
          <w:marRight w:val="0"/>
          <w:marTop w:val="0"/>
          <w:marBottom w:val="0"/>
          <w:divBdr>
            <w:top w:val="none" w:sz="0" w:space="0" w:color="auto"/>
            <w:left w:val="none" w:sz="0" w:space="0" w:color="auto"/>
            <w:bottom w:val="none" w:sz="0" w:space="0" w:color="auto"/>
            <w:right w:val="none" w:sz="0" w:space="0" w:color="auto"/>
          </w:divBdr>
        </w:div>
      </w:divsChild>
    </w:div>
    <w:div w:id="1264144318">
      <w:bodyDiv w:val="1"/>
      <w:marLeft w:val="0"/>
      <w:marRight w:val="0"/>
      <w:marTop w:val="0"/>
      <w:marBottom w:val="0"/>
      <w:divBdr>
        <w:top w:val="none" w:sz="0" w:space="0" w:color="auto"/>
        <w:left w:val="none" w:sz="0" w:space="0" w:color="auto"/>
        <w:bottom w:val="none" w:sz="0" w:space="0" w:color="auto"/>
        <w:right w:val="none" w:sz="0" w:space="0" w:color="auto"/>
      </w:divBdr>
    </w:div>
    <w:div w:id="1285388142">
      <w:bodyDiv w:val="1"/>
      <w:marLeft w:val="0"/>
      <w:marRight w:val="0"/>
      <w:marTop w:val="0"/>
      <w:marBottom w:val="0"/>
      <w:divBdr>
        <w:top w:val="none" w:sz="0" w:space="0" w:color="auto"/>
        <w:left w:val="none" w:sz="0" w:space="0" w:color="auto"/>
        <w:bottom w:val="none" w:sz="0" w:space="0" w:color="auto"/>
        <w:right w:val="none" w:sz="0" w:space="0" w:color="auto"/>
      </w:divBdr>
      <w:divsChild>
        <w:div w:id="901063471">
          <w:marLeft w:val="1728"/>
          <w:marRight w:val="0"/>
          <w:marTop w:val="101"/>
          <w:marBottom w:val="60"/>
          <w:divBdr>
            <w:top w:val="none" w:sz="0" w:space="0" w:color="auto"/>
            <w:left w:val="none" w:sz="0" w:space="0" w:color="auto"/>
            <w:bottom w:val="none" w:sz="0" w:space="0" w:color="auto"/>
            <w:right w:val="none" w:sz="0" w:space="0" w:color="auto"/>
          </w:divBdr>
        </w:div>
        <w:div w:id="867832146">
          <w:marLeft w:val="1728"/>
          <w:marRight w:val="0"/>
          <w:marTop w:val="101"/>
          <w:marBottom w:val="60"/>
          <w:divBdr>
            <w:top w:val="none" w:sz="0" w:space="0" w:color="auto"/>
            <w:left w:val="none" w:sz="0" w:space="0" w:color="auto"/>
            <w:bottom w:val="none" w:sz="0" w:space="0" w:color="auto"/>
            <w:right w:val="none" w:sz="0" w:space="0" w:color="auto"/>
          </w:divBdr>
        </w:div>
        <w:div w:id="1658075369">
          <w:marLeft w:val="1728"/>
          <w:marRight w:val="0"/>
          <w:marTop w:val="101"/>
          <w:marBottom w:val="60"/>
          <w:divBdr>
            <w:top w:val="none" w:sz="0" w:space="0" w:color="auto"/>
            <w:left w:val="none" w:sz="0" w:space="0" w:color="auto"/>
            <w:bottom w:val="none" w:sz="0" w:space="0" w:color="auto"/>
            <w:right w:val="none" w:sz="0" w:space="0" w:color="auto"/>
          </w:divBdr>
        </w:div>
        <w:div w:id="1681004244">
          <w:marLeft w:val="1728"/>
          <w:marRight w:val="0"/>
          <w:marTop w:val="101"/>
          <w:marBottom w:val="60"/>
          <w:divBdr>
            <w:top w:val="none" w:sz="0" w:space="0" w:color="auto"/>
            <w:left w:val="none" w:sz="0" w:space="0" w:color="auto"/>
            <w:bottom w:val="none" w:sz="0" w:space="0" w:color="auto"/>
            <w:right w:val="none" w:sz="0" w:space="0" w:color="auto"/>
          </w:divBdr>
        </w:div>
      </w:divsChild>
    </w:div>
    <w:div w:id="1289780266">
      <w:bodyDiv w:val="1"/>
      <w:marLeft w:val="0"/>
      <w:marRight w:val="0"/>
      <w:marTop w:val="0"/>
      <w:marBottom w:val="0"/>
      <w:divBdr>
        <w:top w:val="none" w:sz="0" w:space="0" w:color="auto"/>
        <w:left w:val="none" w:sz="0" w:space="0" w:color="auto"/>
        <w:bottom w:val="none" w:sz="0" w:space="0" w:color="auto"/>
        <w:right w:val="none" w:sz="0" w:space="0" w:color="auto"/>
      </w:divBdr>
    </w:div>
    <w:div w:id="1324896733">
      <w:bodyDiv w:val="1"/>
      <w:marLeft w:val="0"/>
      <w:marRight w:val="0"/>
      <w:marTop w:val="0"/>
      <w:marBottom w:val="0"/>
      <w:divBdr>
        <w:top w:val="none" w:sz="0" w:space="0" w:color="auto"/>
        <w:left w:val="none" w:sz="0" w:space="0" w:color="auto"/>
        <w:bottom w:val="none" w:sz="0" w:space="0" w:color="auto"/>
        <w:right w:val="none" w:sz="0" w:space="0" w:color="auto"/>
      </w:divBdr>
    </w:div>
    <w:div w:id="1328292227">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8">
          <w:marLeft w:val="0"/>
          <w:marRight w:val="0"/>
          <w:marTop w:val="0"/>
          <w:marBottom w:val="0"/>
          <w:divBdr>
            <w:top w:val="none" w:sz="0" w:space="0" w:color="auto"/>
            <w:left w:val="none" w:sz="0" w:space="0" w:color="auto"/>
            <w:bottom w:val="none" w:sz="0" w:space="0" w:color="auto"/>
            <w:right w:val="none" w:sz="0" w:space="0" w:color="auto"/>
          </w:divBdr>
        </w:div>
        <w:div w:id="1513105388">
          <w:marLeft w:val="0"/>
          <w:marRight w:val="0"/>
          <w:marTop w:val="0"/>
          <w:marBottom w:val="0"/>
          <w:divBdr>
            <w:top w:val="none" w:sz="0" w:space="0" w:color="auto"/>
            <w:left w:val="none" w:sz="0" w:space="0" w:color="auto"/>
            <w:bottom w:val="none" w:sz="0" w:space="0" w:color="auto"/>
            <w:right w:val="none" w:sz="0" w:space="0" w:color="auto"/>
          </w:divBdr>
        </w:div>
        <w:div w:id="423578202">
          <w:marLeft w:val="0"/>
          <w:marRight w:val="0"/>
          <w:marTop w:val="0"/>
          <w:marBottom w:val="0"/>
          <w:divBdr>
            <w:top w:val="none" w:sz="0" w:space="0" w:color="auto"/>
            <w:left w:val="none" w:sz="0" w:space="0" w:color="auto"/>
            <w:bottom w:val="none" w:sz="0" w:space="0" w:color="auto"/>
            <w:right w:val="none" w:sz="0" w:space="0" w:color="auto"/>
          </w:divBdr>
        </w:div>
        <w:div w:id="46300615">
          <w:marLeft w:val="0"/>
          <w:marRight w:val="0"/>
          <w:marTop w:val="0"/>
          <w:marBottom w:val="0"/>
          <w:divBdr>
            <w:top w:val="none" w:sz="0" w:space="0" w:color="auto"/>
            <w:left w:val="none" w:sz="0" w:space="0" w:color="auto"/>
            <w:bottom w:val="none" w:sz="0" w:space="0" w:color="auto"/>
            <w:right w:val="none" w:sz="0" w:space="0" w:color="auto"/>
          </w:divBdr>
        </w:div>
        <w:div w:id="1603413888">
          <w:marLeft w:val="0"/>
          <w:marRight w:val="0"/>
          <w:marTop w:val="0"/>
          <w:marBottom w:val="0"/>
          <w:divBdr>
            <w:top w:val="none" w:sz="0" w:space="0" w:color="auto"/>
            <w:left w:val="none" w:sz="0" w:space="0" w:color="auto"/>
            <w:bottom w:val="none" w:sz="0" w:space="0" w:color="auto"/>
            <w:right w:val="none" w:sz="0" w:space="0" w:color="auto"/>
          </w:divBdr>
        </w:div>
        <w:div w:id="1526627735">
          <w:marLeft w:val="0"/>
          <w:marRight w:val="0"/>
          <w:marTop w:val="0"/>
          <w:marBottom w:val="0"/>
          <w:divBdr>
            <w:top w:val="none" w:sz="0" w:space="0" w:color="auto"/>
            <w:left w:val="none" w:sz="0" w:space="0" w:color="auto"/>
            <w:bottom w:val="none" w:sz="0" w:space="0" w:color="auto"/>
            <w:right w:val="none" w:sz="0" w:space="0" w:color="auto"/>
          </w:divBdr>
        </w:div>
        <w:div w:id="923882760">
          <w:marLeft w:val="0"/>
          <w:marRight w:val="0"/>
          <w:marTop w:val="0"/>
          <w:marBottom w:val="0"/>
          <w:divBdr>
            <w:top w:val="none" w:sz="0" w:space="0" w:color="auto"/>
            <w:left w:val="none" w:sz="0" w:space="0" w:color="auto"/>
            <w:bottom w:val="none" w:sz="0" w:space="0" w:color="auto"/>
            <w:right w:val="none" w:sz="0" w:space="0" w:color="auto"/>
          </w:divBdr>
        </w:div>
        <w:div w:id="819887859">
          <w:marLeft w:val="0"/>
          <w:marRight w:val="0"/>
          <w:marTop w:val="0"/>
          <w:marBottom w:val="0"/>
          <w:divBdr>
            <w:top w:val="none" w:sz="0" w:space="0" w:color="auto"/>
            <w:left w:val="none" w:sz="0" w:space="0" w:color="auto"/>
            <w:bottom w:val="none" w:sz="0" w:space="0" w:color="auto"/>
            <w:right w:val="none" w:sz="0" w:space="0" w:color="auto"/>
          </w:divBdr>
        </w:div>
      </w:divsChild>
    </w:div>
    <w:div w:id="1384721287">
      <w:bodyDiv w:val="1"/>
      <w:marLeft w:val="0"/>
      <w:marRight w:val="0"/>
      <w:marTop w:val="0"/>
      <w:marBottom w:val="0"/>
      <w:divBdr>
        <w:top w:val="none" w:sz="0" w:space="0" w:color="auto"/>
        <w:left w:val="none" w:sz="0" w:space="0" w:color="auto"/>
        <w:bottom w:val="none" w:sz="0" w:space="0" w:color="auto"/>
        <w:right w:val="none" w:sz="0" w:space="0" w:color="auto"/>
      </w:divBdr>
      <w:divsChild>
        <w:div w:id="1767188637">
          <w:marLeft w:val="0"/>
          <w:marRight w:val="0"/>
          <w:marTop w:val="0"/>
          <w:marBottom w:val="0"/>
          <w:divBdr>
            <w:top w:val="none" w:sz="0" w:space="0" w:color="auto"/>
            <w:left w:val="none" w:sz="0" w:space="0" w:color="auto"/>
            <w:bottom w:val="none" w:sz="0" w:space="0" w:color="auto"/>
            <w:right w:val="none" w:sz="0" w:space="0" w:color="auto"/>
          </w:divBdr>
        </w:div>
        <w:div w:id="745034081">
          <w:marLeft w:val="0"/>
          <w:marRight w:val="0"/>
          <w:marTop w:val="0"/>
          <w:marBottom w:val="0"/>
          <w:divBdr>
            <w:top w:val="none" w:sz="0" w:space="0" w:color="auto"/>
            <w:left w:val="none" w:sz="0" w:space="0" w:color="auto"/>
            <w:bottom w:val="none" w:sz="0" w:space="0" w:color="auto"/>
            <w:right w:val="none" w:sz="0" w:space="0" w:color="auto"/>
          </w:divBdr>
        </w:div>
        <w:div w:id="677661677">
          <w:marLeft w:val="0"/>
          <w:marRight w:val="0"/>
          <w:marTop w:val="0"/>
          <w:marBottom w:val="0"/>
          <w:divBdr>
            <w:top w:val="none" w:sz="0" w:space="0" w:color="auto"/>
            <w:left w:val="none" w:sz="0" w:space="0" w:color="auto"/>
            <w:bottom w:val="none" w:sz="0" w:space="0" w:color="auto"/>
            <w:right w:val="none" w:sz="0" w:space="0" w:color="auto"/>
          </w:divBdr>
        </w:div>
      </w:divsChild>
    </w:div>
    <w:div w:id="1416392427">
      <w:bodyDiv w:val="1"/>
      <w:marLeft w:val="0"/>
      <w:marRight w:val="0"/>
      <w:marTop w:val="0"/>
      <w:marBottom w:val="0"/>
      <w:divBdr>
        <w:top w:val="none" w:sz="0" w:space="0" w:color="auto"/>
        <w:left w:val="none" w:sz="0" w:space="0" w:color="auto"/>
        <w:bottom w:val="none" w:sz="0" w:space="0" w:color="auto"/>
        <w:right w:val="none" w:sz="0" w:space="0" w:color="auto"/>
      </w:divBdr>
    </w:div>
    <w:div w:id="1448086756">
      <w:bodyDiv w:val="1"/>
      <w:marLeft w:val="0"/>
      <w:marRight w:val="0"/>
      <w:marTop w:val="0"/>
      <w:marBottom w:val="0"/>
      <w:divBdr>
        <w:top w:val="none" w:sz="0" w:space="0" w:color="auto"/>
        <w:left w:val="none" w:sz="0" w:space="0" w:color="auto"/>
        <w:bottom w:val="none" w:sz="0" w:space="0" w:color="auto"/>
        <w:right w:val="none" w:sz="0" w:space="0" w:color="auto"/>
      </w:divBdr>
      <w:divsChild>
        <w:div w:id="760488233">
          <w:marLeft w:val="1728"/>
          <w:marRight w:val="0"/>
          <w:marTop w:val="82"/>
          <w:marBottom w:val="0"/>
          <w:divBdr>
            <w:top w:val="none" w:sz="0" w:space="0" w:color="auto"/>
            <w:left w:val="none" w:sz="0" w:space="0" w:color="auto"/>
            <w:bottom w:val="none" w:sz="0" w:space="0" w:color="auto"/>
            <w:right w:val="none" w:sz="0" w:space="0" w:color="auto"/>
          </w:divBdr>
        </w:div>
        <w:div w:id="1539775640">
          <w:marLeft w:val="1728"/>
          <w:marRight w:val="0"/>
          <w:marTop w:val="82"/>
          <w:marBottom w:val="0"/>
          <w:divBdr>
            <w:top w:val="none" w:sz="0" w:space="0" w:color="auto"/>
            <w:left w:val="none" w:sz="0" w:space="0" w:color="auto"/>
            <w:bottom w:val="none" w:sz="0" w:space="0" w:color="auto"/>
            <w:right w:val="none" w:sz="0" w:space="0" w:color="auto"/>
          </w:divBdr>
        </w:div>
        <w:div w:id="390273872">
          <w:marLeft w:val="864"/>
          <w:marRight w:val="0"/>
          <w:marTop w:val="96"/>
          <w:marBottom w:val="0"/>
          <w:divBdr>
            <w:top w:val="none" w:sz="0" w:space="0" w:color="auto"/>
            <w:left w:val="none" w:sz="0" w:space="0" w:color="auto"/>
            <w:bottom w:val="none" w:sz="0" w:space="0" w:color="auto"/>
            <w:right w:val="none" w:sz="0" w:space="0" w:color="auto"/>
          </w:divBdr>
        </w:div>
        <w:div w:id="223296794">
          <w:marLeft w:val="1728"/>
          <w:marRight w:val="0"/>
          <w:marTop w:val="82"/>
          <w:marBottom w:val="0"/>
          <w:divBdr>
            <w:top w:val="none" w:sz="0" w:space="0" w:color="auto"/>
            <w:left w:val="none" w:sz="0" w:space="0" w:color="auto"/>
            <w:bottom w:val="none" w:sz="0" w:space="0" w:color="auto"/>
            <w:right w:val="none" w:sz="0" w:space="0" w:color="auto"/>
          </w:divBdr>
        </w:div>
        <w:div w:id="988283886">
          <w:marLeft w:val="1728"/>
          <w:marRight w:val="0"/>
          <w:marTop w:val="82"/>
          <w:marBottom w:val="0"/>
          <w:divBdr>
            <w:top w:val="none" w:sz="0" w:space="0" w:color="auto"/>
            <w:left w:val="none" w:sz="0" w:space="0" w:color="auto"/>
            <w:bottom w:val="none" w:sz="0" w:space="0" w:color="auto"/>
            <w:right w:val="none" w:sz="0" w:space="0" w:color="auto"/>
          </w:divBdr>
        </w:div>
      </w:divsChild>
    </w:div>
    <w:div w:id="1448307155">
      <w:bodyDiv w:val="1"/>
      <w:marLeft w:val="0"/>
      <w:marRight w:val="0"/>
      <w:marTop w:val="0"/>
      <w:marBottom w:val="0"/>
      <w:divBdr>
        <w:top w:val="none" w:sz="0" w:space="0" w:color="auto"/>
        <w:left w:val="none" w:sz="0" w:space="0" w:color="auto"/>
        <w:bottom w:val="none" w:sz="0" w:space="0" w:color="auto"/>
        <w:right w:val="none" w:sz="0" w:space="0" w:color="auto"/>
      </w:divBdr>
    </w:div>
    <w:div w:id="1460876402">
      <w:bodyDiv w:val="1"/>
      <w:marLeft w:val="0"/>
      <w:marRight w:val="0"/>
      <w:marTop w:val="0"/>
      <w:marBottom w:val="0"/>
      <w:divBdr>
        <w:top w:val="none" w:sz="0" w:space="0" w:color="auto"/>
        <w:left w:val="none" w:sz="0" w:space="0" w:color="auto"/>
        <w:bottom w:val="none" w:sz="0" w:space="0" w:color="auto"/>
        <w:right w:val="none" w:sz="0" w:space="0" w:color="auto"/>
      </w:divBdr>
      <w:divsChild>
        <w:div w:id="248007142">
          <w:marLeft w:val="0"/>
          <w:marRight w:val="0"/>
          <w:marTop w:val="0"/>
          <w:marBottom w:val="0"/>
          <w:divBdr>
            <w:top w:val="none" w:sz="0" w:space="0" w:color="auto"/>
            <w:left w:val="none" w:sz="0" w:space="0" w:color="auto"/>
            <w:bottom w:val="none" w:sz="0" w:space="0" w:color="auto"/>
            <w:right w:val="none" w:sz="0" w:space="0" w:color="auto"/>
          </w:divBdr>
        </w:div>
        <w:div w:id="670908713">
          <w:marLeft w:val="0"/>
          <w:marRight w:val="0"/>
          <w:marTop w:val="0"/>
          <w:marBottom w:val="0"/>
          <w:divBdr>
            <w:top w:val="none" w:sz="0" w:space="0" w:color="auto"/>
            <w:left w:val="none" w:sz="0" w:space="0" w:color="auto"/>
            <w:bottom w:val="none" w:sz="0" w:space="0" w:color="auto"/>
            <w:right w:val="none" w:sz="0" w:space="0" w:color="auto"/>
          </w:divBdr>
        </w:div>
        <w:div w:id="1649240027">
          <w:marLeft w:val="0"/>
          <w:marRight w:val="0"/>
          <w:marTop w:val="0"/>
          <w:marBottom w:val="0"/>
          <w:divBdr>
            <w:top w:val="none" w:sz="0" w:space="0" w:color="auto"/>
            <w:left w:val="none" w:sz="0" w:space="0" w:color="auto"/>
            <w:bottom w:val="none" w:sz="0" w:space="0" w:color="auto"/>
            <w:right w:val="none" w:sz="0" w:space="0" w:color="auto"/>
          </w:divBdr>
        </w:div>
        <w:div w:id="1670059616">
          <w:marLeft w:val="0"/>
          <w:marRight w:val="0"/>
          <w:marTop w:val="0"/>
          <w:marBottom w:val="0"/>
          <w:divBdr>
            <w:top w:val="none" w:sz="0" w:space="0" w:color="auto"/>
            <w:left w:val="none" w:sz="0" w:space="0" w:color="auto"/>
            <w:bottom w:val="none" w:sz="0" w:space="0" w:color="auto"/>
            <w:right w:val="none" w:sz="0" w:space="0" w:color="auto"/>
          </w:divBdr>
        </w:div>
        <w:div w:id="41222973">
          <w:marLeft w:val="0"/>
          <w:marRight w:val="0"/>
          <w:marTop w:val="0"/>
          <w:marBottom w:val="0"/>
          <w:divBdr>
            <w:top w:val="none" w:sz="0" w:space="0" w:color="auto"/>
            <w:left w:val="none" w:sz="0" w:space="0" w:color="auto"/>
            <w:bottom w:val="none" w:sz="0" w:space="0" w:color="auto"/>
            <w:right w:val="none" w:sz="0" w:space="0" w:color="auto"/>
          </w:divBdr>
        </w:div>
        <w:div w:id="1078408556">
          <w:marLeft w:val="0"/>
          <w:marRight w:val="0"/>
          <w:marTop w:val="0"/>
          <w:marBottom w:val="0"/>
          <w:divBdr>
            <w:top w:val="none" w:sz="0" w:space="0" w:color="auto"/>
            <w:left w:val="none" w:sz="0" w:space="0" w:color="auto"/>
            <w:bottom w:val="none" w:sz="0" w:space="0" w:color="auto"/>
            <w:right w:val="none" w:sz="0" w:space="0" w:color="auto"/>
          </w:divBdr>
        </w:div>
        <w:div w:id="83697341">
          <w:marLeft w:val="0"/>
          <w:marRight w:val="0"/>
          <w:marTop w:val="0"/>
          <w:marBottom w:val="0"/>
          <w:divBdr>
            <w:top w:val="none" w:sz="0" w:space="0" w:color="auto"/>
            <w:left w:val="none" w:sz="0" w:space="0" w:color="auto"/>
            <w:bottom w:val="none" w:sz="0" w:space="0" w:color="auto"/>
            <w:right w:val="none" w:sz="0" w:space="0" w:color="auto"/>
          </w:divBdr>
        </w:div>
        <w:div w:id="1383597266">
          <w:marLeft w:val="0"/>
          <w:marRight w:val="0"/>
          <w:marTop w:val="0"/>
          <w:marBottom w:val="0"/>
          <w:divBdr>
            <w:top w:val="none" w:sz="0" w:space="0" w:color="auto"/>
            <w:left w:val="none" w:sz="0" w:space="0" w:color="auto"/>
            <w:bottom w:val="none" w:sz="0" w:space="0" w:color="auto"/>
            <w:right w:val="none" w:sz="0" w:space="0" w:color="auto"/>
          </w:divBdr>
        </w:div>
        <w:div w:id="1853450559">
          <w:marLeft w:val="0"/>
          <w:marRight w:val="0"/>
          <w:marTop w:val="0"/>
          <w:marBottom w:val="0"/>
          <w:divBdr>
            <w:top w:val="none" w:sz="0" w:space="0" w:color="auto"/>
            <w:left w:val="none" w:sz="0" w:space="0" w:color="auto"/>
            <w:bottom w:val="none" w:sz="0" w:space="0" w:color="auto"/>
            <w:right w:val="none" w:sz="0" w:space="0" w:color="auto"/>
          </w:divBdr>
        </w:div>
        <w:div w:id="891039495">
          <w:marLeft w:val="0"/>
          <w:marRight w:val="0"/>
          <w:marTop w:val="0"/>
          <w:marBottom w:val="0"/>
          <w:divBdr>
            <w:top w:val="none" w:sz="0" w:space="0" w:color="auto"/>
            <w:left w:val="none" w:sz="0" w:space="0" w:color="auto"/>
            <w:bottom w:val="none" w:sz="0" w:space="0" w:color="auto"/>
            <w:right w:val="none" w:sz="0" w:space="0" w:color="auto"/>
          </w:divBdr>
        </w:div>
        <w:div w:id="837575009">
          <w:marLeft w:val="0"/>
          <w:marRight w:val="0"/>
          <w:marTop w:val="0"/>
          <w:marBottom w:val="0"/>
          <w:divBdr>
            <w:top w:val="none" w:sz="0" w:space="0" w:color="auto"/>
            <w:left w:val="none" w:sz="0" w:space="0" w:color="auto"/>
            <w:bottom w:val="none" w:sz="0" w:space="0" w:color="auto"/>
            <w:right w:val="none" w:sz="0" w:space="0" w:color="auto"/>
          </w:divBdr>
        </w:div>
        <w:div w:id="1523469425">
          <w:marLeft w:val="0"/>
          <w:marRight w:val="0"/>
          <w:marTop w:val="0"/>
          <w:marBottom w:val="0"/>
          <w:divBdr>
            <w:top w:val="none" w:sz="0" w:space="0" w:color="auto"/>
            <w:left w:val="none" w:sz="0" w:space="0" w:color="auto"/>
            <w:bottom w:val="none" w:sz="0" w:space="0" w:color="auto"/>
            <w:right w:val="none" w:sz="0" w:space="0" w:color="auto"/>
          </w:divBdr>
        </w:div>
        <w:div w:id="510799594">
          <w:marLeft w:val="0"/>
          <w:marRight w:val="0"/>
          <w:marTop w:val="0"/>
          <w:marBottom w:val="0"/>
          <w:divBdr>
            <w:top w:val="none" w:sz="0" w:space="0" w:color="auto"/>
            <w:left w:val="none" w:sz="0" w:space="0" w:color="auto"/>
            <w:bottom w:val="none" w:sz="0" w:space="0" w:color="auto"/>
            <w:right w:val="none" w:sz="0" w:space="0" w:color="auto"/>
          </w:divBdr>
        </w:div>
      </w:divsChild>
    </w:div>
    <w:div w:id="1512640769">
      <w:bodyDiv w:val="1"/>
      <w:marLeft w:val="0"/>
      <w:marRight w:val="0"/>
      <w:marTop w:val="0"/>
      <w:marBottom w:val="0"/>
      <w:divBdr>
        <w:top w:val="none" w:sz="0" w:space="0" w:color="auto"/>
        <w:left w:val="none" w:sz="0" w:space="0" w:color="auto"/>
        <w:bottom w:val="none" w:sz="0" w:space="0" w:color="auto"/>
        <w:right w:val="none" w:sz="0" w:space="0" w:color="auto"/>
      </w:divBdr>
    </w:div>
    <w:div w:id="1519462841">
      <w:bodyDiv w:val="1"/>
      <w:marLeft w:val="0"/>
      <w:marRight w:val="0"/>
      <w:marTop w:val="0"/>
      <w:marBottom w:val="0"/>
      <w:divBdr>
        <w:top w:val="none" w:sz="0" w:space="0" w:color="auto"/>
        <w:left w:val="none" w:sz="0" w:space="0" w:color="auto"/>
        <w:bottom w:val="none" w:sz="0" w:space="0" w:color="auto"/>
        <w:right w:val="none" w:sz="0" w:space="0" w:color="auto"/>
      </w:divBdr>
      <w:divsChild>
        <w:div w:id="647638305">
          <w:marLeft w:val="0"/>
          <w:marRight w:val="0"/>
          <w:marTop w:val="0"/>
          <w:marBottom w:val="0"/>
          <w:divBdr>
            <w:top w:val="none" w:sz="0" w:space="0" w:color="auto"/>
            <w:left w:val="none" w:sz="0" w:space="0" w:color="auto"/>
            <w:bottom w:val="none" w:sz="0" w:space="0" w:color="auto"/>
            <w:right w:val="none" w:sz="0" w:space="0" w:color="auto"/>
          </w:divBdr>
        </w:div>
        <w:div w:id="1573462171">
          <w:marLeft w:val="0"/>
          <w:marRight w:val="0"/>
          <w:marTop w:val="0"/>
          <w:marBottom w:val="0"/>
          <w:divBdr>
            <w:top w:val="none" w:sz="0" w:space="0" w:color="auto"/>
            <w:left w:val="none" w:sz="0" w:space="0" w:color="auto"/>
            <w:bottom w:val="none" w:sz="0" w:space="0" w:color="auto"/>
            <w:right w:val="none" w:sz="0" w:space="0" w:color="auto"/>
          </w:divBdr>
        </w:div>
        <w:div w:id="1606695425">
          <w:marLeft w:val="0"/>
          <w:marRight w:val="0"/>
          <w:marTop w:val="0"/>
          <w:marBottom w:val="0"/>
          <w:divBdr>
            <w:top w:val="none" w:sz="0" w:space="0" w:color="auto"/>
            <w:left w:val="none" w:sz="0" w:space="0" w:color="auto"/>
            <w:bottom w:val="none" w:sz="0" w:space="0" w:color="auto"/>
            <w:right w:val="none" w:sz="0" w:space="0" w:color="auto"/>
          </w:divBdr>
        </w:div>
        <w:div w:id="1435974903">
          <w:marLeft w:val="0"/>
          <w:marRight w:val="0"/>
          <w:marTop w:val="0"/>
          <w:marBottom w:val="0"/>
          <w:divBdr>
            <w:top w:val="none" w:sz="0" w:space="0" w:color="auto"/>
            <w:left w:val="none" w:sz="0" w:space="0" w:color="auto"/>
            <w:bottom w:val="none" w:sz="0" w:space="0" w:color="auto"/>
            <w:right w:val="none" w:sz="0" w:space="0" w:color="auto"/>
          </w:divBdr>
        </w:div>
        <w:div w:id="2059236726">
          <w:marLeft w:val="0"/>
          <w:marRight w:val="0"/>
          <w:marTop w:val="0"/>
          <w:marBottom w:val="0"/>
          <w:divBdr>
            <w:top w:val="none" w:sz="0" w:space="0" w:color="auto"/>
            <w:left w:val="none" w:sz="0" w:space="0" w:color="auto"/>
            <w:bottom w:val="none" w:sz="0" w:space="0" w:color="auto"/>
            <w:right w:val="none" w:sz="0" w:space="0" w:color="auto"/>
          </w:divBdr>
        </w:div>
        <w:div w:id="1822379362">
          <w:marLeft w:val="0"/>
          <w:marRight w:val="0"/>
          <w:marTop w:val="0"/>
          <w:marBottom w:val="0"/>
          <w:divBdr>
            <w:top w:val="none" w:sz="0" w:space="0" w:color="auto"/>
            <w:left w:val="none" w:sz="0" w:space="0" w:color="auto"/>
            <w:bottom w:val="none" w:sz="0" w:space="0" w:color="auto"/>
            <w:right w:val="none" w:sz="0" w:space="0" w:color="auto"/>
          </w:divBdr>
        </w:div>
        <w:div w:id="1244561139">
          <w:marLeft w:val="0"/>
          <w:marRight w:val="0"/>
          <w:marTop w:val="0"/>
          <w:marBottom w:val="0"/>
          <w:divBdr>
            <w:top w:val="none" w:sz="0" w:space="0" w:color="auto"/>
            <w:left w:val="none" w:sz="0" w:space="0" w:color="auto"/>
            <w:bottom w:val="none" w:sz="0" w:space="0" w:color="auto"/>
            <w:right w:val="none" w:sz="0" w:space="0" w:color="auto"/>
          </w:divBdr>
        </w:div>
        <w:div w:id="1367681303">
          <w:marLeft w:val="0"/>
          <w:marRight w:val="0"/>
          <w:marTop w:val="0"/>
          <w:marBottom w:val="0"/>
          <w:divBdr>
            <w:top w:val="none" w:sz="0" w:space="0" w:color="auto"/>
            <w:left w:val="none" w:sz="0" w:space="0" w:color="auto"/>
            <w:bottom w:val="none" w:sz="0" w:space="0" w:color="auto"/>
            <w:right w:val="none" w:sz="0" w:space="0" w:color="auto"/>
          </w:divBdr>
        </w:div>
      </w:divsChild>
    </w:div>
    <w:div w:id="1524631698">
      <w:bodyDiv w:val="1"/>
      <w:marLeft w:val="0"/>
      <w:marRight w:val="0"/>
      <w:marTop w:val="0"/>
      <w:marBottom w:val="0"/>
      <w:divBdr>
        <w:top w:val="none" w:sz="0" w:space="0" w:color="auto"/>
        <w:left w:val="none" w:sz="0" w:space="0" w:color="auto"/>
        <w:bottom w:val="none" w:sz="0" w:space="0" w:color="auto"/>
        <w:right w:val="none" w:sz="0" w:space="0" w:color="auto"/>
      </w:divBdr>
      <w:divsChild>
        <w:div w:id="579413875">
          <w:marLeft w:val="0"/>
          <w:marRight w:val="0"/>
          <w:marTop w:val="0"/>
          <w:marBottom w:val="0"/>
          <w:divBdr>
            <w:top w:val="none" w:sz="0" w:space="0" w:color="auto"/>
            <w:left w:val="none" w:sz="0" w:space="0" w:color="auto"/>
            <w:bottom w:val="none" w:sz="0" w:space="0" w:color="auto"/>
            <w:right w:val="none" w:sz="0" w:space="0" w:color="auto"/>
          </w:divBdr>
        </w:div>
        <w:div w:id="215631585">
          <w:marLeft w:val="0"/>
          <w:marRight w:val="0"/>
          <w:marTop w:val="0"/>
          <w:marBottom w:val="0"/>
          <w:divBdr>
            <w:top w:val="none" w:sz="0" w:space="0" w:color="auto"/>
            <w:left w:val="none" w:sz="0" w:space="0" w:color="auto"/>
            <w:bottom w:val="none" w:sz="0" w:space="0" w:color="auto"/>
            <w:right w:val="none" w:sz="0" w:space="0" w:color="auto"/>
          </w:divBdr>
        </w:div>
        <w:div w:id="1058625334">
          <w:marLeft w:val="0"/>
          <w:marRight w:val="0"/>
          <w:marTop w:val="0"/>
          <w:marBottom w:val="0"/>
          <w:divBdr>
            <w:top w:val="none" w:sz="0" w:space="0" w:color="auto"/>
            <w:left w:val="none" w:sz="0" w:space="0" w:color="auto"/>
            <w:bottom w:val="none" w:sz="0" w:space="0" w:color="auto"/>
            <w:right w:val="none" w:sz="0" w:space="0" w:color="auto"/>
          </w:divBdr>
        </w:div>
        <w:div w:id="1493182706">
          <w:marLeft w:val="0"/>
          <w:marRight w:val="0"/>
          <w:marTop w:val="0"/>
          <w:marBottom w:val="0"/>
          <w:divBdr>
            <w:top w:val="none" w:sz="0" w:space="0" w:color="auto"/>
            <w:left w:val="none" w:sz="0" w:space="0" w:color="auto"/>
            <w:bottom w:val="none" w:sz="0" w:space="0" w:color="auto"/>
            <w:right w:val="none" w:sz="0" w:space="0" w:color="auto"/>
          </w:divBdr>
        </w:div>
        <w:div w:id="1850170528">
          <w:marLeft w:val="0"/>
          <w:marRight w:val="0"/>
          <w:marTop w:val="0"/>
          <w:marBottom w:val="0"/>
          <w:divBdr>
            <w:top w:val="none" w:sz="0" w:space="0" w:color="auto"/>
            <w:left w:val="none" w:sz="0" w:space="0" w:color="auto"/>
            <w:bottom w:val="none" w:sz="0" w:space="0" w:color="auto"/>
            <w:right w:val="none" w:sz="0" w:space="0" w:color="auto"/>
          </w:divBdr>
        </w:div>
        <w:div w:id="2012634683">
          <w:marLeft w:val="0"/>
          <w:marRight w:val="0"/>
          <w:marTop w:val="0"/>
          <w:marBottom w:val="0"/>
          <w:divBdr>
            <w:top w:val="none" w:sz="0" w:space="0" w:color="auto"/>
            <w:left w:val="none" w:sz="0" w:space="0" w:color="auto"/>
            <w:bottom w:val="none" w:sz="0" w:space="0" w:color="auto"/>
            <w:right w:val="none" w:sz="0" w:space="0" w:color="auto"/>
          </w:divBdr>
        </w:div>
        <w:div w:id="449132562">
          <w:marLeft w:val="0"/>
          <w:marRight w:val="0"/>
          <w:marTop w:val="0"/>
          <w:marBottom w:val="0"/>
          <w:divBdr>
            <w:top w:val="none" w:sz="0" w:space="0" w:color="auto"/>
            <w:left w:val="none" w:sz="0" w:space="0" w:color="auto"/>
            <w:bottom w:val="none" w:sz="0" w:space="0" w:color="auto"/>
            <w:right w:val="none" w:sz="0" w:space="0" w:color="auto"/>
          </w:divBdr>
        </w:div>
        <w:div w:id="450823815">
          <w:marLeft w:val="0"/>
          <w:marRight w:val="0"/>
          <w:marTop w:val="0"/>
          <w:marBottom w:val="0"/>
          <w:divBdr>
            <w:top w:val="none" w:sz="0" w:space="0" w:color="auto"/>
            <w:left w:val="none" w:sz="0" w:space="0" w:color="auto"/>
            <w:bottom w:val="none" w:sz="0" w:space="0" w:color="auto"/>
            <w:right w:val="none" w:sz="0" w:space="0" w:color="auto"/>
          </w:divBdr>
        </w:div>
        <w:div w:id="1793475831">
          <w:marLeft w:val="0"/>
          <w:marRight w:val="0"/>
          <w:marTop w:val="0"/>
          <w:marBottom w:val="0"/>
          <w:divBdr>
            <w:top w:val="none" w:sz="0" w:space="0" w:color="auto"/>
            <w:left w:val="none" w:sz="0" w:space="0" w:color="auto"/>
            <w:bottom w:val="none" w:sz="0" w:space="0" w:color="auto"/>
            <w:right w:val="none" w:sz="0" w:space="0" w:color="auto"/>
          </w:divBdr>
        </w:div>
        <w:div w:id="1457602567">
          <w:marLeft w:val="0"/>
          <w:marRight w:val="0"/>
          <w:marTop w:val="0"/>
          <w:marBottom w:val="0"/>
          <w:divBdr>
            <w:top w:val="none" w:sz="0" w:space="0" w:color="auto"/>
            <w:left w:val="none" w:sz="0" w:space="0" w:color="auto"/>
            <w:bottom w:val="none" w:sz="0" w:space="0" w:color="auto"/>
            <w:right w:val="none" w:sz="0" w:space="0" w:color="auto"/>
          </w:divBdr>
        </w:div>
      </w:divsChild>
    </w:div>
    <w:div w:id="1576545419">
      <w:bodyDiv w:val="1"/>
      <w:marLeft w:val="0"/>
      <w:marRight w:val="0"/>
      <w:marTop w:val="0"/>
      <w:marBottom w:val="0"/>
      <w:divBdr>
        <w:top w:val="none" w:sz="0" w:space="0" w:color="auto"/>
        <w:left w:val="none" w:sz="0" w:space="0" w:color="auto"/>
        <w:bottom w:val="none" w:sz="0" w:space="0" w:color="auto"/>
        <w:right w:val="none" w:sz="0" w:space="0" w:color="auto"/>
      </w:divBdr>
      <w:divsChild>
        <w:div w:id="74715363">
          <w:marLeft w:val="0"/>
          <w:marRight w:val="0"/>
          <w:marTop w:val="0"/>
          <w:marBottom w:val="0"/>
          <w:divBdr>
            <w:top w:val="none" w:sz="0" w:space="0" w:color="auto"/>
            <w:left w:val="none" w:sz="0" w:space="0" w:color="auto"/>
            <w:bottom w:val="none" w:sz="0" w:space="0" w:color="auto"/>
            <w:right w:val="none" w:sz="0" w:space="0" w:color="auto"/>
          </w:divBdr>
          <w:divsChild>
            <w:div w:id="1762797144">
              <w:marLeft w:val="0"/>
              <w:marRight w:val="0"/>
              <w:marTop w:val="0"/>
              <w:marBottom w:val="0"/>
              <w:divBdr>
                <w:top w:val="none" w:sz="0" w:space="0" w:color="auto"/>
                <w:left w:val="none" w:sz="0" w:space="0" w:color="auto"/>
                <w:bottom w:val="none" w:sz="0" w:space="0" w:color="auto"/>
                <w:right w:val="none" w:sz="0" w:space="0" w:color="auto"/>
              </w:divBdr>
              <w:divsChild>
                <w:div w:id="1133717855">
                  <w:marLeft w:val="0"/>
                  <w:marRight w:val="0"/>
                  <w:marTop w:val="0"/>
                  <w:marBottom w:val="0"/>
                  <w:divBdr>
                    <w:top w:val="none" w:sz="0" w:space="0" w:color="auto"/>
                    <w:left w:val="none" w:sz="0" w:space="0" w:color="auto"/>
                    <w:bottom w:val="none" w:sz="0" w:space="0" w:color="auto"/>
                    <w:right w:val="none" w:sz="0" w:space="0" w:color="auto"/>
                  </w:divBdr>
                </w:div>
                <w:div w:id="1088228581">
                  <w:marLeft w:val="0"/>
                  <w:marRight w:val="0"/>
                  <w:marTop w:val="0"/>
                  <w:marBottom w:val="0"/>
                  <w:divBdr>
                    <w:top w:val="none" w:sz="0" w:space="0" w:color="auto"/>
                    <w:left w:val="none" w:sz="0" w:space="0" w:color="auto"/>
                    <w:bottom w:val="none" w:sz="0" w:space="0" w:color="auto"/>
                    <w:right w:val="none" w:sz="0" w:space="0" w:color="auto"/>
                  </w:divBdr>
                </w:div>
                <w:div w:id="8336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9260">
          <w:marLeft w:val="0"/>
          <w:marRight w:val="0"/>
          <w:marTop w:val="0"/>
          <w:marBottom w:val="0"/>
          <w:divBdr>
            <w:top w:val="none" w:sz="0" w:space="0" w:color="auto"/>
            <w:left w:val="none" w:sz="0" w:space="0" w:color="auto"/>
            <w:bottom w:val="none" w:sz="0" w:space="0" w:color="auto"/>
            <w:right w:val="none" w:sz="0" w:space="0" w:color="auto"/>
          </w:divBdr>
          <w:divsChild>
            <w:div w:id="671299654">
              <w:marLeft w:val="0"/>
              <w:marRight w:val="0"/>
              <w:marTop w:val="0"/>
              <w:marBottom w:val="0"/>
              <w:divBdr>
                <w:top w:val="none" w:sz="0" w:space="0" w:color="auto"/>
                <w:left w:val="none" w:sz="0" w:space="0" w:color="auto"/>
                <w:bottom w:val="none" w:sz="0" w:space="0" w:color="auto"/>
                <w:right w:val="none" w:sz="0" w:space="0" w:color="auto"/>
              </w:divBdr>
              <w:divsChild>
                <w:div w:id="1341392700">
                  <w:marLeft w:val="0"/>
                  <w:marRight w:val="0"/>
                  <w:marTop w:val="0"/>
                  <w:marBottom w:val="0"/>
                  <w:divBdr>
                    <w:top w:val="none" w:sz="0" w:space="0" w:color="auto"/>
                    <w:left w:val="none" w:sz="0" w:space="0" w:color="auto"/>
                    <w:bottom w:val="none" w:sz="0" w:space="0" w:color="auto"/>
                    <w:right w:val="none" w:sz="0" w:space="0" w:color="auto"/>
                  </w:divBdr>
                </w:div>
                <w:div w:id="90470110">
                  <w:marLeft w:val="0"/>
                  <w:marRight w:val="0"/>
                  <w:marTop w:val="0"/>
                  <w:marBottom w:val="0"/>
                  <w:divBdr>
                    <w:top w:val="none" w:sz="0" w:space="0" w:color="auto"/>
                    <w:left w:val="none" w:sz="0" w:space="0" w:color="auto"/>
                    <w:bottom w:val="none" w:sz="0" w:space="0" w:color="auto"/>
                    <w:right w:val="none" w:sz="0" w:space="0" w:color="auto"/>
                  </w:divBdr>
                </w:div>
                <w:div w:id="1467235858">
                  <w:marLeft w:val="0"/>
                  <w:marRight w:val="0"/>
                  <w:marTop w:val="0"/>
                  <w:marBottom w:val="0"/>
                  <w:divBdr>
                    <w:top w:val="none" w:sz="0" w:space="0" w:color="auto"/>
                    <w:left w:val="none" w:sz="0" w:space="0" w:color="auto"/>
                    <w:bottom w:val="none" w:sz="0" w:space="0" w:color="auto"/>
                    <w:right w:val="none" w:sz="0" w:space="0" w:color="auto"/>
                  </w:divBdr>
                </w:div>
                <w:div w:id="1593198991">
                  <w:marLeft w:val="0"/>
                  <w:marRight w:val="0"/>
                  <w:marTop w:val="0"/>
                  <w:marBottom w:val="0"/>
                  <w:divBdr>
                    <w:top w:val="none" w:sz="0" w:space="0" w:color="auto"/>
                    <w:left w:val="none" w:sz="0" w:space="0" w:color="auto"/>
                    <w:bottom w:val="none" w:sz="0" w:space="0" w:color="auto"/>
                    <w:right w:val="none" w:sz="0" w:space="0" w:color="auto"/>
                  </w:divBdr>
                </w:div>
                <w:div w:id="1863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1080">
      <w:bodyDiv w:val="1"/>
      <w:marLeft w:val="0"/>
      <w:marRight w:val="0"/>
      <w:marTop w:val="0"/>
      <w:marBottom w:val="0"/>
      <w:divBdr>
        <w:top w:val="none" w:sz="0" w:space="0" w:color="auto"/>
        <w:left w:val="none" w:sz="0" w:space="0" w:color="auto"/>
        <w:bottom w:val="none" w:sz="0" w:space="0" w:color="auto"/>
        <w:right w:val="none" w:sz="0" w:space="0" w:color="auto"/>
      </w:divBdr>
      <w:divsChild>
        <w:div w:id="1659727748">
          <w:marLeft w:val="0"/>
          <w:marRight w:val="0"/>
          <w:marTop w:val="0"/>
          <w:marBottom w:val="0"/>
          <w:divBdr>
            <w:top w:val="none" w:sz="0" w:space="0" w:color="auto"/>
            <w:left w:val="none" w:sz="0" w:space="0" w:color="auto"/>
            <w:bottom w:val="none" w:sz="0" w:space="0" w:color="auto"/>
            <w:right w:val="none" w:sz="0" w:space="0" w:color="auto"/>
          </w:divBdr>
        </w:div>
        <w:div w:id="1132215044">
          <w:marLeft w:val="0"/>
          <w:marRight w:val="0"/>
          <w:marTop w:val="0"/>
          <w:marBottom w:val="0"/>
          <w:divBdr>
            <w:top w:val="none" w:sz="0" w:space="0" w:color="auto"/>
            <w:left w:val="none" w:sz="0" w:space="0" w:color="auto"/>
            <w:bottom w:val="none" w:sz="0" w:space="0" w:color="auto"/>
            <w:right w:val="none" w:sz="0" w:space="0" w:color="auto"/>
          </w:divBdr>
        </w:div>
        <w:div w:id="751506852">
          <w:marLeft w:val="0"/>
          <w:marRight w:val="0"/>
          <w:marTop w:val="0"/>
          <w:marBottom w:val="0"/>
          <w:divBdr>
            <w:top w:val="none" w:sz="0" w:space="0" w:color="auto"/>
            <w:left w:val="none" w:sz="0" w:space="0" w:color="auto"/>
            <w:bottom w:val="none" w:sz="0" w:space="0" w:color="auto"/>
            <w:right w:val="none" w:sz="0" w:space="0" w:color="auto"/>
          </w:divBdr>
        </w:div>
        <w:div w:id="996953900">
          <w:marLeft w:val="0"/>
          <w:marRight w:val="0"/>
          <w:marTop w:val="0"/>
          <w:marBottom w:val="0"/>
          <w:divBdr>
            <w:top w:val="none" w:sz="0" w:space="0" w:color="auto"/>
            <w:left w:val="none" w:sz="0" w:space="0" w:color="auto"/>
            <w:bottom w:val="none" w:sz="0" w:space="0" w:color="auto"/>
            <w:right w:val="none" w:sz="0" w:space="0" w:color="auto"/>
          </w:divBdr>
        </w:div>
        <w:div w:id="1761297034">
          <w:marLeft w:val="0"/>
          <w:marRight w:val="0"/>
          <w:marTop w:val="0"/>
          <w:marBottom w:val="0"/>
          <w:divBdr>
            <w:top w:val="none" w:sz="0" w:space="0" w:color="auto"/>
            <w:left w:val="none" w:sz="0" w:space="0" w:color="auto"/>
            <w:bottom w:val="none" w:sz="0" w:space="0" w:color="auto"/>
            <w:right w:val="none" w:sz="0" w:space="0" w:color="auto"/>
          </w:divBdr>
        </w:div>
        <w:div w:id="1033380129">
          <w:marLeft w:val="0"/>
          <w:marRight w:val="0"/>
          <w:marTop w:val="0"/>
          <w:marBottom w:val="0"/>
          <w:divBdr>
            <w:top w:val="none" w:sz="0" w:space="0" w:color="auto"/>
            <w:left w:val="none" w:sz="0" w:space="0" w:color="auto"/>
            <w:bottom w:val="none" w:sz="0" w:space="0" w:color="auto"/>
            <w:right w:val="none" w:sz="0" w:space="0" w:color="auto"/>
          </w:divBdr>
        </w:div>
        <w:div w:id="106434661">
          <w:marLeft w:val="0"/>
          <w:marRight w:val="0"/>
          <w:marTop w:val="0"/>
          <w:marBottom w:val="0"/>
          <w:divBdr>
            <w:top w:val="none" w:sz="0" w:space="0" w:color="auto"/>
            <w:left w:val="none" w:sz="0" w:space="0" w:color="auto"/>
            <w:bottom w:val="none" w:sz="0" w:space="0" w:color="auto"/>
            <w:right w:val="none" w:sz="0" w:space="0" w:color="auto"/>
          </w:divBdr>
        </w:div>
        <w:div w:id="2041931218">
          <w:marLeft w:val="0"/>
          <w:marRight w:val="0"/>
          <w:marTop w:val="0"/>
          <w:marBottom w:val="0"/>
          <w:divBdr>
            <w:top w:val="none" w:sz="0" w:space="0" w:color="auto"/>
            <w:left w:val="none" w:sz="0" w:space="0" w:color="auto"/>
            <w:bottom w:val="none" w:sz="0" w:space="0" w:color="auto"/>
            <w:right w:val="none" w:sz="0" w:space="0" w:color="auto"/>
          </w:divBdr>
        </w:div>
      </w:divsChild>
    </w:div>
    <w:div w:id="1603032934">
      <w:bodyDiv w:val="1"/>
      <w:marLeft w:val="0"/>
      <w:marRight w:val="0"/>
      <w:marTop w:val="0"/>
      <w:marBottom w:val="0"/>
      <w:divBdr>
        <w:top w:val="none" w:sz="0" w:space="0" w:color="auto"/>
        <w:left w:val="none" w:sz="0" w:space="0" w:color="auto"/>
        <w:bottom w:val="none" w:sz="0" w:space="0" w:color="auto"/>
        <w:right w:val="none" w:sz="0" w:space="0" w:color="auto"/>
      </w:divBdr>
      <w:divsChild>
        <w:div w:id="1770815340">
          <w:marLeft w:val="0"/>
          <w:marRight w:val="0"/>
          <w:marTop w:val="0"/>
          <w:marBottom w:val="0"/>
          <w:divBdr>
            <w:top w:val="none" w:sz="0" w:space="0" w:color="auto"/>
            <w:left w:val="none" w:sz="0" w:space="0" w:color="auto"/>
            <w:bottom w:val="none" w:sz="0" w:space="0" w:color="auto"/>
            <w:right w:val="none" w:sz="0" w:space="0" w:color="auto"/>
          </w:divBdr>
        </w:div>
        <w:div w:id="2018968809">
          <w:marLeft w:val="0"/>
          <w:marRight w:val="0"/>
          <w:marTop w:val="0"/>
          <w:marBottom w:val="0"/>
          <w:divBdr>
            <w:top w:val="none" w:sz="0" w:space="0" w:color="auto"/>
            <w:left w:val="none" w:sz="0" w:space="0" w:color="auto"/>
            <w:bottom w:val="none" w:sz="0" w:space="0" w:color="auto"/>
            <w:right w:val="none" w:sz="0" w:space="0" w:color="auto"/>
          </w:divBdr>
        </w:div>
        <w:div w:id="1668634883">
          <w:marLeft w:val="0"/>
          <w:marRight w:val="0"/>
          <w:marTop w:val="0"/>
          <w:marBottom w:val="0"/>
          <w:divBdr>
            <w:top w:val="none" w:sz="0" w:space="0" w:color="auto"/>
            <w:left w:val="none" w:sz="0" w:space="0" w:color="auto"/>
            <w:bottom w:val="none" w:sz="0" w:space="0" w:color="auto"/>
            <w:right w:val="none" w:sz="0" w:space="0" w:color="auto"/>
          </w:divBdr>
        </w:div>
        <w:div w:id="1756050698">
          <w:marLeft w:val="0"/>
          <w:marRight w:val="0"/>
          <w:marTop w:val="0"/>
          <w:marBottom w:val="0"/>
          <w:divBdr>
            <w:top w:val="none" w:sz="0" w:space="0" w:color="auto"/>
            <w:left w:val="none" w:sz="0" w:space="0" w:color="auto"/>
            <w:bottom w:val="none" w:sz="0" w:space="0" w:color="auto"/>
            <w:right w:val="none" w:sz="0" w:space="0" w:color="auto"/>
          </w:divBdr>
        </w:div>
        <w:div w:id="1593466755">
          <w:marLeft w:val="0"/>
          <w:marRight w:val="0"/>
          <w:marTop w:val="0"/>
          <w:marBottom w:val="0"/>
          <w:divBdr>
            <w:top w:val="none" w:sz="0" w:space="0" w:color="auto"/>
            <w:left w:val="none" w:sz="0" w:space="0" w:color="auto"/>
            <w:bottom w:val="none" w:sz="0" w:space="0" w:color="auto"/>
            <w:right w:val="none" w:sz="0" w:space="0" w:color="auto"/>
          </w:divBdr>
        </w:div>
        <w:div w:id="1431438253">
          <w:marLeft w:val="0"/>
          <w:marRight w:val="0"/>
          <w:marTop w:val="0"/>
          <w:marBottom w:val="0"/>
          <w:divBdr>
            <w:top w:val="none" w:sz="0" w:space="0" w:color="auto"/>
            <w:left w:val="none" w:sz="0" w:space="0" w:color="auto"/>
            <w:bottom w:val="none" w:sz="0" w:space="0" w:color="auto"/>
            <w:right w:val="none" w:sz="0" w:space="0" w:color="auto"/>
          </w:divBdr>
        </w:div>
        <w:div w:id="2058821856">
          <w:marLeft w:val="0"/>
          <w:marRight w:val="0"/>
          <w:marTop w:val="0"/>
          <w:marBottom w:val="0"/>
          <w:divBdr>
            <w:top w:val="none" w:sz="0" w:space="0" w:color="auto"/>
            <w:left w:val="none" w:sz="0" w:space="0" w:color="auto"/>
            <w:bottom w:val="none" w:sz="0" w:space="0" w:color="auto"/>
            <w:right w:val="none" w:sz="0" w:space="0" w:color="auto"/>
          </w:divBdr>
        </w:div>
        <w:div w:id="991133036">
          <w:marLeft w:val="0"/>
          <w:marRight w:val="0"/>
          <w:marTop w:val="0"/>
          <w:marBottom w:val="0"/>
          <w:divBdr>
            <w:top w:val="none" w:sz="0" w:space="0" w:color="auto"/>
            <w:left w:val="none" w:sz="0" w:space="0" w:color="auto"/>
            <w:bottom w:val="none" w:sz="0" w:space="0" w:color="auto"/>
            <w:right w:val="none" w:sz="0" w:space="0" w:color="auto"/>
          </w:divBdr>
        </w:div>
        <w:div w:id="1049039188">
          <w:marLeft w:val="0"/>
          <w:marRight w:val="0"/>
          <w:marTop w:val="0"/>
          <w:marBottom w:val="0"/>
          <w:divBdr>
            <w:top w:val="none" w:sz="0" w:space="0" w:color="auto"/>
            <w:left w:val="none" w:sz="0" w:space="0" w:color="auto"/>
            <w:bottom w:val="none" w:sz="0" w:space="0" w:color="auto"/>
            <w:right w:val="none" w:sz="0" w:space="0" w:color="auto"/>
          </w:divBdr>
        </w:div>
        <w:div w:id="1299259547">
          <w:marLeft w:val="0"/>
          <w:marRight w:val="0"/>
          <w:marTop w:val="0"/>
          <w:marBottom w:val="0"/>
          <w:divBdr>
            <w:top w:val="none" w:sz="0" w:space="0" w:color="auto"/>
            <w:left w:val="none" w:sz="0" w:space="0" w:color="auto"/>
            <w:bottom w:val="none" w:sz="0" w:space="0" w:color="auto"/>
            <w:right w:val="none" w:sz="0" w:space="0" w:color="auto"/>
          </w:divBdr>
        </w:div>
        <w:div w:id="1919975339">
          <w:marLeft w:val="0"/>
          <w:marRight w:val="0"/>
          <w:marTop w:val="0"/>
          <w:marBottom w:val="0"/>
          <w:divBdr>
            <w:top w:val="none" w:sz="0" w:space="0" w:color="auto"/>
            <w:left w:val="none" w:sz="0" w:space="0" w:color="auto"/>
            <w:bottom w:val="none" w:sz="0" w:space="0" w:color="auto"/>
            <w:right w:val="none" w:sz="0" w:space="0" w:color="auto"/>
          </w:divBdr>
        </w:div>
      </w:divsChild>
    </w:div>
    <w:div w:id="1756899298">
      <w:bodyDiv w:val="1"/>
      <w:marLeft w:val="0"/>
      <w:marRight w:val="0"/>
      <w:marTop w:val="0"/>
      <w:marBottom w:val="0"/>
      <w:divBdr>
        <w:top w:val="none" w:sz="0" w:space="0" w:color="auto"/>
        <w:left w:val="none" w:sz="0" w:space="0" w:color="auto"/>
        <w:bottom w:val="none" w:sz="0" w:space="0" w:color="auto"/>
        <w:right w:val="none" w:sz="0" w:space="0" w:color="auto"/>
      </w:divBdr>
      <w:divsChild>
        <w:div w:id="1836918406">
          <w:marLeft w:val="864"/>
          <w:marRight w:val="0"/>
          <w:marTop w:val="115"/>
          <w:marBottom w:val="120"/>
          <w:divBdr>
            <w:top w:val="none" w:sz="0" w:space="0" w:color="auto"/>
            <w:left w:val="none" w:sz="0" w:space="0" w:color="auto"/>
            <w:bottom w:val="none" w:sz="0" w:space="0" w:color="auto"/>
            <w:right w:val="none" w:sz="0" w:space="0" w:color="auto"/>
          </w:divBdr>
        </w:div>
      </w:divsChild>
    </w:div>
    <w:div w:id="1766220056">
      <w:bodyDiv w:val="1"/>
      <w:marLeft w:val="0"/>
      <w:marRight w:val="0"/>
      <w:marTop w:val="0"/>
      <w:marBottom w:val="0"/>
      <w:divBdr>
        <w:top w:val="none" w:sz="0" w:space="0" w:color="auto"/>
        <w:left w:val="none" w:sz="0" w:space="0" w:color="auto"/>
        <w:bottom w:val="none" w:sz="0" w:space="0" w:color="auto"/>
        <w:right w:val="none" w:sz="0" w:space="0" w:color="auto"/>
      </w:divBdr>
    </w:div>
    <w:div w:id="1791625507">
      <w:bodyDiv w:val="1"/>
      <w:marLeft w:val="0"/>
      <w:marRight w:val="0"/>
      <w:marTop w:val="0"/>
      <w:marBottom w:val="0"/>
      <w:divBdr>
        <w:top w:val="none" w:sz="0" w:space="0" w:color="auto"/>
        <w:left w:val="none" w:sz="0" w:space="0" w:color="auto"/>
        <w:bottom w:val="none" w:sz="0" w:space="0" w:color="auto"/>
        <w:right w:val="none" w:sz="0" w:space="0" w:color="auto"/>
      </w:divBdr>
      <w:divsChild>
        <w:div w:id="897127799">
          <w:marLeft w:val="0"/>
          <w:marRight w:val="0"/>
          <w:marTop w:val="0"/>
          <w:marBottom w:val="0"/>
          <w:divBdr>
            <w:top w:val="none" w:sz="0" w:space="0" w:color="auto"/>
            <w:left w:val="none" w:sz="0" w:space="0" w:color="auto"/>
            <w:bottom w:val="none" w:sz="0" w:space="0" w:color="auto"/>
            <w:right w:val="none" w:sz="0" w:space="0" w:color="auto"/>
          </w:divBdr>
        </w:div>
        <w:div w:id="108400591">
          <w:marLeft w:val="0"/>
          <w:marRight w:val="0"/>
          <w:marTop w:val="0"/>
          <w:marBottom w:val="0"/>
          <w:divBdr>
            <w:top w:val="none" w:sz="0" w:space="0" w:color="auto"/>
            <w:left w:val="none" w:sz="0" w:space="0" w:color="auto"/>
            <w:bottom w:val="none" w:sz="0" w:space="0" w:color="auto"/>
            <w:right w:val="none" w:sz="0" w:space="0" w:color="auto"/>
          </w:divBdr>
        </w:div>
        <w:div w:id="191039773">
          <w:marLeft w:val="0"/>
          <w:marRight w:val="0"/>
          <w:marTop w:val="0"/>
          <w:marBottom w:val="0"/>
          <w:divBdr>
            <w:top w:val="none" w:sz="0" w:space="0" w:color="auto"/>
            <w:left w:val="none" w:sz="0" w:space="0" w:color="auto"/>
            <w:bottom w:val="none" w:sz="0" w:space="0" w:color="auto"/>
            <w:right w:val="none" w:sz="0" w:space="0" w:color="auto"/>
          </w:divBdr>
        </w:div>
        <w:div w:id="892887486">
          <w:marLeft w:val="0"/>
          <w:marRight w:val="0"/>
          <w:marTop w:val="0"/>
          <w:marBottom w:val="0"/>
          <w:divBdr>
            <w:top w:val="none" w:sz="0" w:space="0" w:color="auto"/>
            <w:left w:val="none" w:sz="0" w:space="0" w:color="auto"/>
            <w:bottom w:val="none" w:sz="0" w:space="0" w:color="auto"/>
            <w:right w:val="none" w:sz="0" w:space="0" w:color="auto"/>
          </w:divBdr>
        </w:div>
      </w:divsChild>
    </w:div>
    <w:div w:id="1928034845">
      <w:bodyDiv w:val="1"/>
      <w:marLeft w:val="0"/>
      <w:marRight w:val="0"/>
      <w:marTop w:val="0"/>
      <w:marBottom w:val="0"/>
      <w:divBdr>
        <w:top w:val="none" w:sz="0" w:space="0" w:color="auto"/>
        <w:left w:val="none" w:sz="0" w:space="0" w:color="auto"/>
        <w:bottom w:val="none" w:sz="0" w:space="0" w:color="auto"/>
        <w:right w:val="none" w:sz="0" w:space="0" w:color="auto"/>
      </w:divBdr>
    </w:div>
    <w:div w:id="1978879988">
      <w:bodyDiv w:val="1"/>
      <w:marLeft w:val="0"/>
      <w:marRight w:val="0"/>
      <w:marTop w:val="0"/>
      <w:marBottom w:val="0"/>
      <w:divBdr>
        <w:top w:val="none" w:sz="0" w:space="0" w:color="auto"/>
        <w:left w:val="none" w:sz="0" w:space="0" w:color="auto"/>
        <w:bottom w:val="none" w:sz="0" w:space="0" w:color="auto"/>
        <w:right w:val="none" w:sz="0" w:space="0" w:color="auto"/>
      </w:divBdr>
      <w:divsChild>
        <w:div w:id="1400712762">
          <w:marLeft w:val="0"/>
          <w:marRight w:val="0"/>
          <w:marTop w:val="0"/>
          <w:marBottom w:val="0"/>
          <w:divBdr>
            <w:top w:val="none" w:sz="0" w:space="0" w:color="auto"/>
            <w:left w:val="none" w:sz="0" w:space="0" w:color="auto"/>
            <w:bottom w:val="none" w:sz="0" w:space="0" w:color="auto"/>
            <w:right w:val="none" w:sz="0" w:space="0" w:color="auto"/>
          </w:divBdr>
        </w:div>
        <w:div w:id="1885680671">
          <w:marLeft w:val="0"/>
          <w:marRight w:val="0"/>
          <w:marTop w:val="0"/>
          <w:marBottom w:val="0"/>
          <w:divBdr>
            <w:top w:val="none" w:sz="0" w:space="0" w:color="auto"/>
            <w:left w:val="none" w:sz="0" w:space="0" w:color="auto"/>
            <w:bottom w:val="none" w:sz="0" w:space="0" w:color="auto"/>
            <w:right w:val="none" w:sz="0" w:space="0" w:color="auto"/>
          </w:divBdr>
        </w:div>
        <w:div w:id="859010063">
          <w:marLeft w:val="0"/>
          <w:marRight w:val="0"/>
          <w:marTop w:val="0"/>
          <w:marBottom w:val="0"/>
          <w:divBdr>
            <w:top w:val="none" w:sz="0" w:space="0" w:color="auto"/>
            <w:left w:val="none" w:sz="0" w:space="0" w:color="auto"/>
            <w:bottom w:val="none" w:sz="0" w:space="0" w:color="auto"/>
            <w:right w:val="none" w:sz="0" w:space="0" w:color="auto"/>
          </w:divBdr>
        </w:div>
        <w:div w:id="488643005">
          <w:marLeft w:val="0"/>
          <w:marRight w:val="0"/>
          <w:marTop w:val="0"/>
          <w:marBottom w:val="0"/>
          <w:divBdr>
            <w:top w:val="none" w:sz="0" w:space="0" w:color="auto"/>
            <w:left w:val="none" w:sz="0" w:space="0" w:color="auto"/>
            <w:bottom w:val="none" w:sz="0" w:space="0" w:color="auto"/>
            <w:right w:val="none" w:sz="0" w:space="0" w:color="auto"/>
          </w:divBdr>
        </w:div>
      </w:divsChild>
    </w:div>
    <w:div w:id="2008509185">
      <w:bodyDiv w:val="1"/>
      <w:marLeft w:val="0"/>
      <w:marRight w:val="0"/>
      <w:marTop w:val="0"/>
      <w:marBottom w:val="0"/>
      <w:divBdr>
        <w:top w:val="none" w:sz="0" w:space="0" w:color="auto"/>
        <w:left w:val="none" w:sz="0" w:space="0" w:color="auto"/>
        <w:bottom w:val="none" w:sz="0" w:space="0" w:color="auto"/>
        <w:right w:val="none" w:sz="0" w:space="0" w:color="auto"/>
      </w:divBdr>
    </w:div>
    <w:div w:id="2019043235">
      <w:bodyDiv w:val="1"/>
      <w:marLeft w:val="0"/>
      <w:marRight w:val="0"/>
      <w:marTop w:val="0"/>
      <w:marBottom w:val="0"/>
      <w:divBdr>
        <w:top w:val="none" w:sz="0" w:space="0" w:color="auto"/>
        <w:left w:val="none" w:sz="0" w:space="0" w:color="auto"/>
        <w:bottom w:val="none" w:sz="0" w:space="0" w:color="auto"/>
        <w:right w:val="none" w:sz="0" w:space="0" w:color="auto"/>
      </w:divBdr>
      <w:divsChild>
        <w:div w:id="1115759548">
          <w:marLeft w:val="0"/>
          <w:marRight w:val="0"/>
          <w:marTop w:val="0"/>
          <w:marBottom w:val="0"/>
          <w:divBdr>
            <w:top w:val="none" w:sz="0" w:space="0" w:color="auto"/>
            <w:left w:val="none" w:sz="0" w:space="0" w:color="auto"/>
            <w:bottom w:val="none" w:sz="0" w:space="0" w:color="auto"/>
            <w:right w:val="none" w:sz="0" w:space="0" w:color="auto"/>
          </w:divBdr>
        </w:div>
        <w:div w:id="21833063">
          <w:marLeft w:val="0"/>
          <w:marRight w:val="0"/>
          <w:marTop w:val="0"/>
          <w:marBottom w:val="0"/>
          <w:divBdr>
            <w:top w:val="none" w:sz="0" w:space="0" w:color="auto"/>
            <w:left w:val="none" w:sz="0" w:space="0" w:color="auto"/>
            <w:bottom w:val="none" w:sz="0" w:space="0" w:color="auto"/>
            <w:right w:val="none" w:sz="0" w:space="0" w:color="auto"/>
          </w:divBdr>
        </w:div>
      </w:divsChild>
    </w:div>
    <w:div w:id="2032097762">
      <w:bodyDiv w:val="1"/>
      <w:marLeft w:val="0"/>
      <w:marRight w:val="0"/>
      <w:marTop w:val="0"/>
      <w:marBottom w:val="0"/>
      <w:divBdr>
        <w:top w:val="none" w:sz="0" w:space="0" w:color="auto"/>
        <w:left w:val="none" w:sz="0" w:space="0" w:color="auto"/>
        <w:bottom w:val="none" w:sz="0" w:space="0" w:color="auto"/>
        <w:right w:val="none" w:sz="0" w:space="0" w:color="auto"/>
      </w:divBdr>
      <w:divsChild>
        <w:div w:id="994147510">
          <w:marLeft w:val="0"/>
          <w:marRight w:val="0"/>
          <w:marTop w:val="0"/>
          <w:marBottom w:val="0"/>
          <w:divBdr>
            <w:top w:val="none" w:sz="0" w:space="0" w:color="auto"/>
            <w:left w:val="none" w:sz="0" w:space="0" w:color="auto"/>
            <w:bottom w:val="none" w:sz="0" w:space="0" w:color="auto"/>
            <w:right w:val="none" w:sz="0" w:space="0" w:color="auto"/>
          </w:divBdr>
        </w:div>
        <w:div w:id="2004165122">
          <w:marLeft w:val="0"/>
          <w:marRight w:val="0"/>
          <w:marTop w:val="0"/>
          <w:marBottom w:val="0"/>
          <w:divBdr>
            <w:top w:val="none" w:sz="0" w:space="0" w:color="auto"/>
            <w:left w:val="none" w:sz="0" w:space="0" w:color="auto"/>
            <w:bottom w:val="none" w:sz="0" w:space="0" w:color="auto"/>
            <w:right w:val="none" w:sz="0" w:space="0" w:color="auto"/>
          </w:divBdr>
        </w:div>
        <w:div w:id="1140002141">
          <w:marLeft w:val="0"/>
          <w:marRight w:val="0"/>
          <w:marTop w:val="0"/>
          <w:marBottom w:val="0"/>
          <w:divBdr>
            <w:top w:val="none" w:sz="0" w:space="0" w:color="auto"/>
            <w:left w:val="none" w:sz="0" w:space="0" w:color="auto"/>
            <w:bottom w:val="none" w:sz="0" w:space="0" w:color="auto"/>
            <w:right w:val="none" w:sz="0" w:space="0" w:color="auto"/>
          </w:divBdr>
        </w:div>
        <w:div w:id="818494055">
          <w:marLeft w:val="0"/>
          <w:marRight w:val="0"/>
          <w:marTop w:val="0"/>
          <w:marBottom w:val="0"/>
          <w:divBdr>
            <w:top w:val="none" w:sz="0" w:space="0" w:color="auto"/>
            <w:left w:val="none" w:sz="0" w:space="0" w:color="auto"/>
            <w:bottom w:val="none" w:sz="0" w:space="0" w:color="auto"/>
            <w:right w:val="none" w:sz="0" w:space="0" w:color="auto"/>
          </w:divBdr>
        </w:div>
        <w:div w:id="514458753">
          <w:marLeft w:val="0"/>
          <w:marRight w:val="0"/>
          <w:marTop w:val="0"/>
          <w:marBottom w:val="0"/>
          <w:divBdr>
            <w:top w:val="none" w:sz="0" w:space="0" w:color="auto"/>
            <w:left w:val="none" w:sz="0" w:space="0" w:color="auto"/>
            <w:bottom w:val="none" w:sz="0" w:space="0" w:color="auto"/>
            <w:right w:val="none" w:sz="0" w:space="0" w:color="auto"/>
          </w:divBdr>
        </w:div>
        <w:div w:id="1301233241">
          <w:marLeft w:val="0"/>
          <w:marRight w:val="0"/>
          <w:marTop w:val="0"/>
          <w:marBottom w:val="0"/>
          <w:divBdr>
            <w:top w:val="none" w:sz="0" w:space="0" w:color="auto"/>
            <w:left w:val="none" w:sz="0" w:space="0" w:color="auto"/>
            <w:bottom w:val="none" w:sz="0" w:space="0" w:color="auto"/>
            <w:right w:val="none" w:sz="0" w:space="0" w:color="auto"/>
          </w:divBdr>
        </w:div>
        <w:div w:id="1854151568">
          <w:marLeft w:val="0"/>
          <w:marRight w:val="0"/>
          <w:marTop w:val="0"/>
          <w:marBottom w:val="0"/>
          <w:divBdr>
            <w:top w:val="none" w:sz="0" w:space="0" w:color="auto"/>
            <w:left w:val="none" w:sz="0" w:space="0" w:color="auto"/>
            <w:bottom w:val="none" w:sz="0" w:space="0" w:color="auto"/>
            <w:right w:val="none" w:sz="0" w:space="0" w:color="auto"/>
          </w:divBdr>
        </w:div>
        <w:div w:id="1719544466">
          <w:marLeft w:val="0"/>
          <w:marRight w:val="0"/>
          <w:marTop w:val="0"/>
          <w:marBottom w:val="0"/>
          <w:divBdr>
            <w:top w:val="none" w:sz="0" w:space="0" w:color="auto"/>
            <w:left w:val="none" w:sz="0" w:space="0" w:color="auto"/>
            <w:bottom w:val="none" w:sz="0" w:space="0" w:color="auto"/>
            <w:right w:val="none" w:sz="0" w:space="0" w:color="auto"/>
          </w:divBdr>
        </w:div>
        <w:div w:id="1197353104">
          <w:marLeft w:val="0"/>
          <w:marRight w:val="0"/>
          <w:marTop w:val="0"/>
          <w:marBottom w:val="0"/>
          <w:divBdr>
            <w:top w:val="none" w:sz="0" w:space="0" w:color="auto"/>
            <w:left w:val="none" w:sz="0" w:space="0" w:color="auto"/>
            <w:bottom w:val="none" w:sz="0" w:space="0" w:color="auto"/>
            <w:right w:val="none" w:sz="0" w:space="0" w:color="auto"/>
          </w:divBdr>
        </w:div>
        <w:div w:id="689454891">
          <w:marLeft w:val="0"/>
          <w:marRight w:val="0"/>
          <w:marTop w:val="0"/>
          <w:marBottom w:val="0"/>
          <w:divBdr>
            <w:top w:val="none" w:sz="0" w:space="0" w:color="auto"/>
            <w:left w:val="none" w:sz="0" w:space="0" w:color="auto"/>
            <w:bottom w:val="none" w:sz="0" w:space="0" w:color="auto"/>
            <w:right w:val="none" w:sz="0" w:space="0" w:color="auto"/>
          </w:divBdr>
        </w:div>
        <w:div w:id="1838812397">
          <w:marLeft w:val="0"/>
          <w:marRight w:val="0"/>
          <w:marTop w:val="0"/>
          <w:marBottom w:val="0"/>
          <w:divBdr>
            <w:top w:val="none" w:sz="0" w:space="0" w:color="auto"/>
            <w:left w:val="none" w:sz="0" w:space="0" w:color="auto"/>
            <w:bottom w:val="none" w:sz="0" w:space="0" w:color="auto"/>
            <w:right w:val="none" w:sz="0" w:space="0" w:color="auto"/>
          </w:divBdr>
        </w:div>
        <w:div w:id="2091265532">
          <w:marLeft w:val="0"/>
          <w:marRight w:val="0"/>
          <w:marTop w:val="0"/>
          <w:marBottom w:val="0"/>
          <w:divBdr>
            <w:top w:val="none" w:sz="0" w:space="0" w:color="auto"/>
            <w:left w:val="none" w:sz="0" w:space="0" w:color="auto"/>
            <w:bottom w:val="none" w:sz="0" w:space="0" w:color="auto"/>
            <w:right w:val="none" w:sz="0" w:space="0" w:color="auto"/>
          </w:divBdr>
        </w:div>
        <w:div w:id="670646188">
          <w:marLeft w:val="0"/>
          <w:marRight w:val="0"/>
          <w:marTop w:val="0"/>
          <w:marBottom w:val="0"/>
          <w:divBdr>
            <w:top w:val="none" w:sz="0" w:space="0" w:color="auto"/>
            <w:left w:val="none" w:sz="0" w:space="0" w:color="auto"/>
            <w:bottom w:val="none" w:sz="0" w:space="0" w:color="auto"/>
            <w:right w:val="none" w:sz="0" w:space="0" w:color="auto"/>
          </w:divBdr>
        </w:div>
        <w:div w:id="114473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rant.org/documents.html" TargetMode="External"/><Relationship Id="rId13" Type="http://schemas.openxmlformats.org/officeDocument/2006/relationships/hyperlink" Target="http://www2.ed.gov/about/overview/budget/budget15/index.html" TargetMode="External"/><Relationship Id="rId18" Type="http://schemas.openxmlformats.org/officeDocument/2006/relationships/hyperlink" Target="http://images.magnetmail.net/images/clients/GEOSOCIETY/attach/USGSFY15BIB.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eh.gov/news/press-release/2014-03-04" TargetMode="External"/><Relationship Id="rId7" Type="http://schemas.openxmlformats.org/officeDocument/2006/relationships/hyperlink" Target="http://www.whitehouse.gov/omb/budget/Overview" TargetMode="External"/><Relationship Id="rId12" Type="http://schemas.openxmlformats.org/officeDocument/2006/relationships/hyperlink" Target="http://comptroller.defense.gov/Portals/45/Documents/defbudget/fy2015/fy2015_r1.pdf" TargetMode="External"/><Relationship Id="rId17" Type="http://schemas.openxmlformats.org/officeDocument/2006/relationships/hyperlink" Target="http://www.hhs.gov/budget/fy2015/fy-2015-budget-in-brief.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ergy.gov/budget-performance" TargetMode="External"/><Relationship Id="rId20" Type="http://schemas.openxmlformats.org/officeDocument/2006/relationships/hyperlink" Target="http://www.nasa.gov/news/budget/index.html" TargetMode="External"/><Relationship Id="rId1" Type="http://schemas.openxmlformats.org/officeDocument/2006/relationships/numbering" Target="numbering.xml"/><Relationship Id="rId6" Type="http://schemas.openxmlformats.org/officeDocument/2006/relationships/hyperlink" Target="http://www.whitehouse.gov/omb/budget/Overview" TargetMode="External"/><Relationship Id="rId11" Type="http://schemas.openxmlformats.org/officeDocument/2006/relationships/hyperlink" Target="http://www.whitehouse.gov/sites/default/files/omb/budget/fy2015/assets/com.pdf" TargetMode="External"/><Relationship Id="rId24" Type="http://schemas.openxmlformats.org/officeDocument/2006/relationships/hyperlink" Target="http://www.whitehouse.gov/sites/default/files/microsites/ostp/Fy%202015%20STEM%20ed.pdf" TargetMode="External"/><Relationship Id="rId5" Type="http://schemas.openxmlformats.org/officeDocument/2006/relationships/webSettings" Target="webSettings.xml"/><Relationship Id="rId15" Type="http://schemas.openxmlformats.org/officeDocument/2006/relationships/hyperlink" Target="http://www2.ed.gov/about/overview/budget/budget15/crosscuttingissues/stem.pdf" TargetMode="External"/><Relationship Id="rId23" Type="http://schemas.openxmlformats.org/officeDocument/2006/relationships/hyperlink" Target="http://www.nsf.gov/about/budget/fy2015/index.jsp" TargetMode="External"/><Relationship Id="rId10" Type="http://schemas.openxmlformats.org/officeDocument/2006/relationships/hyperlink" Target="http://www.whitehouse.gov/sites/default/files/omb/budget/fy2015/assets/commerce.pdf" TargetMode="External"/><Relationship Id="rId19" Type="http://schemas.openxmlformats.org/officeDocument/2006/relationships/hyperlink" Target="http://www2.epa.gov/planandbudget/fy2015" TargetMode="External"/><Relationship Id="rId4" Type="http://schemas.openxmlformats.org/officeDocument/2006/relationships/settings" Target="settings.xml"/><Relationship Id="rId9" Type="http://schemas.openxmlformats.org/officeDocument/2006/relationships/hyperlink" Target="http://www.obpa.usda.gov/budsum/FY15budsum.pdf" TargetMode="External"/><Relationship Id="rId14" Type="http://schemas.openxmlformats.org/officeDocument/2006/relationships/hyperlink" Target="http://www2.ed.gov/about/overview/budget/budget15/crosscuttingissues/accessandcompletion.pdf" TargetMode="External"/><Relationship Id="rId22" Type="http://schemas.openxmlformats.org/officeDocument/2006/relationships/hyperlink" Target="http://www.neh.gov/files/press-release/2015_cong_-request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2787</Words>
  <Characters>15831</Characters>
  <Application>Microsoft Office Word</Application>
  <DocSecurity>4</DocSecurity>
  <Lines>1978</Lines>
  <Paragraphs>1432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McCarron, Kari</dc:creator>
  <cp:lastModifiedBy>McCarron, Kari</cp:lastModifiedBy>
  <cp:revision>2</cp:revision>
  <dcterms:created xsi:type="dcterms:W3CDTF">2014-03-05T02:23:00Z</dcterms:created>
  <dcterms:modified xsi:type="dcterms:W3CDTF">2014-03-05T02:23:00Z</dcterms:modified>
</cp:coreProperties>
</file>